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C5F9B" w14:textId="11DC06BE" w:rsidR="001F7A08" w:rsidRPr="00092751" w:rsidRDefault="001F7A08" w:rsidP="001F7A08">
      <w:pPr>
        <w:pStyle w:val="Ch6a"/>
        <w:ind w:left="10065"/>
        <w:rPr>
          <w:w w:val="100"/>
          <w:sz w:val="24"/>
          <w:szCs w:val="24"/>
        </w:rPr>
      </w:pPr>
      <w:r w:rsidRPr="00092751">
        <w:rPr>
          <w:w w:val="100"/>
          <w:sz w:val="24"/>
          <w:szCs w:val="24"/>
        </w:rPr>
        <w:t>Додаток 1</w:t>
      </w:r>
      <w:r w:rsidRPr="00092751">
        <w:rPr>
          <w:w w:val="100"/>
          <w:sz w:val="24"/>
          <w:szCs w:val="24"/>
        </w:rPr>
        <w:br/>
        <w:t>до Ліцензійних умов провадження професійної діяльності</w:t>
      </w:r>
      <w:r w:rsidR="00392F88" w:rsidRPr="006059BE">
        <w:rPr>
          <w:w w:val="100"/>
          <w:sz w:val="24"/>
          <w:szCs w:val="24"/>
        </w:rPr>
        <w:t xml:space="preserve"> на ринках капіталу - діяльності</w:t>
      </w:r>
      <w:r w:rsidRPr="00092751">
        <w:rPr>
          <w:w w:val="100"/>
          <w:sz w:val="24"/>
          <w:szCs w:val="24"/>
        </w:rPr>
        <w:t xml:space="preserve"> з торгівлі </w:t>
      </w:r>
      <w:r w:rsidR="00233D8C">
        <w:rPr>
          <w:w w:val="100"/>
          <w:sz w:val="24"/>
          <w:szCs w:val="24"/>
        </w:rPr>
        <w:t>фінансовими інструментами</w:t>
      </w:r>
      <w:r w:rsidRPr="00092751">
        <w:rPr>
          <w:w w:val="100"/>
          <w:sz w:val="24"/>
          <w:szCs w:val="24"/>
        </w:rPr>
        <w:br/>
        <w:t>(пункт 2 глави 7 розділу II)</w:t>
      </w:r>
    </w:p>
    <w:p w14:paraId="1F6C9DD2" w14:textId="77777777" w:rsidR="001F7A08" w:rsidRPr="001F7A08" w:rsidRDefault="001F7A08" w:rsidP="001F7A08">
      <w:pPr>
        <w:pStyle w:val="Ch67"/>
        <w:spacing w:before="227"/>
        <w:rPr>
          <w:w w:val="100"/>
          <w:sz w:val="28"/>
          <w:szCs w:val="28"/>
        </w:rPr>
      </w:pPr>
      <w:r w:rsidRPr="001F7A08">
        <w:rPr>
          <w:w w:val="100"/>
          <w:sz w:val="28"/>
          <w:szCs w:val="28"/>
        </w:rPr>
        <w:t>ДОВІДКА</w:t>
      </w:r>
      <w:r w:rsidRPr="001F7A08">
        <w:rPr>
          <w:w w:val="100"/>
          <w:sz w:val="28"/>
          <w:szCs w:val="28"/>
        </w:rPr>
        <w:br/>
        <w:t>про структуру власності юридичної особи</w:t>
      </w:r>
    </w:p>
    <w:p w14:paraId="24EF49F9" w14:textId="46845A05" w:rsidR="001F7A08" w:rsidRPr="001F7A08" w:rsidRDefault="001F7A08" w:rsidP="001F7A08">
      <w:pPr>
        <w:pStyle w:val="Ch67"/>
        <w:spacing w:before="0"/>
        <w:rPr>
          <w:rFonts w:ascii="Pragmatica Book" w:hAnsi="Pragmatica Book" w:cs="Pragmatica Book"/>
          <w:b w:val="0"/>
          <w:bCs w:val="0"/>
          <w:w w:val="100"/>
          <w:sz w:val="28"/>
          <w:szCs w:val="28"/>
        </w:rPr>
      </w:pPr>
      <w:r w:rsidRPr="001F7A08">
        <w:rPr>
          <w:rStyle w:val="Bold"/>
          <w:b/>
          <w:w w:val="100"/>
          <w:sz w:val="28"/>
          <w:szCs w:val="28"/>
        </w:rPr>
        <w:t xml:space="preserve">дата складення </w:t>
      </w:r>
      <w:r w:rsidRPr="00171C6A">
        <w:rPr>
          <w:rStyle w:val="Bold"/>
          <w:b/>
          <w:w w:val="100"/>
          <w:sz w:val="28"/>
          <w:szCs w:val="28"/>
        </w:rPr>
        <w:t>«</w:t>
      </w:r>
      <w:r w:rsidR="00171C6A" w:rsidRPr="00171C6A">
        <w:rPr>
          <w:rStyle w:val="Bold"/>
          <w:b/>
          <w:w w:val="100"/>
          <w:sz w:val="28"/>
          <w:szCs w:val="28"/>
        </w:rPr>
        <w:t>27</w:t>
      </w:r>
      <w:r w:rsidRPr="00171C6A">
        <w:rPr>
          <w:rStyle w:val="Bold"/>
          <w:b/>
          <w:w w:val="100"/>
          <w:sz w:val="28"/>
          <w:szCs w:val="28"/>
        </w:rPr>
        <w:t xml:space="preserve">» </w:t>
      </w:r>
      <w:r w:rsidR="00C80B63" w:rsidRPr="00C80B63">
        <w:rPr>
          <w:rStyle w:val="Bold"/>
          <w:b/>
          <w:w w:val="100"/>
          <w:sz w:val="28"/>
          <w:szCs w:val="28"/>
        </w:rPr>
        <w:t>березня</w:t>
      </w:r>
      <w:r w:rsidRPr="00A91729">
        <w:rPr>
          <w:rStyle w:val="Bold"/>
          <w:b/>
          <w:w w:val="100"/>
          <w:sz w:val="28"/>
          <w:szCs w:val="28"/>
        </w:rPr>
        <w:t xml:space="preserve"> </w:t>
      </w:r>
      <w:r w:rsidRPr="001F7A08">
        <w:rPr>
          <w:rStyle w:val="Bold"/>
          <w:b/>
          <w:w w:val="100"/>
          <w:sz w:val="28"/>
          <w:szCs w:val="28"/>
        </w:rPr>
        <w:t>20</w:t>
      </w:r>
      <w:r w:rsidR="00A91729" w:rsidRPr="00A91729">
        <w:rPr>
          <w:rStyle w:val="Bold"/>
          <w:b/>
          <w:w w:val="100"/>
          <w:sz w:val="28"/>
          <w:szCs w:val="28"/>
        </w:rPr>
        <w:t>25</w:t>
      </w:r>
      <w:r w:rsidRPr="00A91729">
        <w:rPr>
          <w:rStyle w:val="Bold"/>
          <w:b/>
          <w:w w:val="100"/>
          <w:sz w:val="28"/>
          <w:szCs w:val="28"/>
        </w:rPr>
        <w:t xml:space="preserve"> </w:t>
      </w:r>
      <w:r w:rsidRPr="001F7A08">
        <w:rPr>
          <w:rStyle w:val="Bold"/>
          <w:b/>
          <w:w w:val="100"/>
          <w:sz w:val="28"/>
          <w:szCs w:val="28"/>
        </w:rPr>
        <w:t>року</w:t>
      </w:r>
      <w:bookmarkStart w:id="0" w:name="_GoBack"/>
      <w:bookmarkEnd w:id="0"/>
    </w:p>
    <w:p w14:paraId="0AF59048" w14:textId="77777777" w:rsidR="001F7A08" w:rsidRPr="00092751" w:rsidRDefault="001F7A08" w:rsidP="001F7A08">
      <w:pPr>
        <w:pStyle w:val="Ch6b"/>
        <w:spacing w:before="170"/>
        <w:rPr>
          <w:w w:val="100"/>
          <w:sz w:val="24"/>
          <w:szCs w:val="24"/>
        </w:rPr>
      </w:pPr>
      <w:r w:rsidRPr="00092751">
        <w:rPr>
          <w:w w:val="100"/>
          <w:sz w:val="24"/>
          <w:szCs w:val="24"/>
        </w:rPr>
        <w:t>Схематичне зображення структури власності юридичної особи заявника</w:t>
      </w:r>
      <w:r w:rsidRPr="00092751">
        <w:rPr>
          <w:w w:val="100"/>
          <w:sz w:val="24"/>
          <w:szCs w:val="24"/>
          <w:vertAlign w:val="superscript"/>
        </w:rPr>
        <w:t>1</w:t>
      </w:r>
    </w:p>
    <w:p w14:paraId="09ACBDD3" w14:textId="07250EEA" w:rsidR="001F7A08" w:rsidRPr="001F7A08" w:rsidRDefault="00A91729" w:rsidP="001F7A08">
      <w:pPr>
        <w:pStyle w:val="Ch6c"/>
        <w:spacing w:before="113"/>
        <w:jc w:val="center"/>
        <w:rPr>
          <w:w w:val="100"/>
          <w:sz w:val="20"/>
          <w:szCs w:val="20"/>
        </w:rPr>
      </w:pPr>
      <w:r w:rsidRPr="004F76F0">
        <w:rPr>
          <w:b/>
          <w:color w:val="000000" w:themeColor="text1"/>
          <w:sz w:val="28"/>
          <w:szCs w:val="28"/>
          <w:u w:val="single"/>
        </w:rPr>
        <w:t>ТОВАРИСТВО З ОБМЕЖЕНОЮ ВІДПОВІДАЛЬНІСТЮ «ФІНАНСОВА КОМПАНІЯ «СОКРАТ», 32109383</w:t>
      </w:r>
      <w:r w:rsidR="001F7A08" w:rsidRPr="001F7A08">
        <w:rPr>
          <w:w w:val="100"/>
          <w:sz w:val="20"/>
          <w:szCs w:val="20"/>
        </w:rPr>
        <w:t xml:space="preserve"> </w:t>
      </w:r>
    </w:p>
    <w:p w14:paraId="42FB0CD0" w14:textId="0A61C389" w:rsidR="001F7A08" w:rsidRPr="001F7A08" w:rsidRDefault="001F7A08" w:rsidP="001F7A08">
      <w:pPr>
        <w:pStyle w:val="StrokeCh6"/>
        <w:rPr>
          <w:w w:val="100"/>
          <w:sz w:val="20"/>
          <w:szCs w:val="20"/>
        </w:rPr>
      </w:pPr>
      <w:r w:rsidRPr="001F7A08">
        <w:rPr>
          <w:w w:val="100"/>
          <w:sz w:val="20"/>
          <w:szCs w:val="20"/>
        </w:rPr>
        <w:t>(найменування юридичної особи, її ідентифікаційний код, код LEI (за наявності))</w:t>
      </w:r>
    </w:p>
    <w:p w14:paraId="34275424" w14:textId="77777777" w:rsidR="001F7A08" w:rsidRPr="00092751" w:rsidRDefault="001F7A08" w:rsidP="001F7A08">
      <w:pPr>
        <w:pStyle w:val="TABL0"/>
        <w:rPr>
          <w:w w:val="100"/>
          <w:sz w:val="24"/>
          <w:szCs w:val="24"/>
        </w:rPr>
      </w:pPr>
      <w:r w:rsidRPr="00092751">
        <w:rPr>
          <w:w w:val="100"/>
          <w:sz w:val="24"/>
          <w:szCs w:val="24"/>
        </w:rPr>
        <w:t>Таблиця 1. Структура власності юридичної особи заявника</w:t>
      </w:r>
    </w:p>
    <w:tbl>
      <w:tblPr>
        <w:tblW w:w="15673" w:type="dxa"/>
        <w:tblInd w:w="57" w:type="dxa"/>
        <w:tblLayout w:type="fixed"/>
        <w:tblCellMar>
          <w:left w:w="0" w:type="dxa"/>
          <w:right w:w="0" w:type="dxa"/>
        </w:tblCellMar>
        <w:tblLook w:val="0000" w:firstRow="0" w:lastRow="0" w:firstColumn="0" w:lastColumn="0" w:noHBand="0" w:noVBand="0"/>
      </w:tblPr>
      <w:tblGrid>
        <w:gridCol w:w="505"/>
        <w:gridCol w:w="1843"/>
        <w:gridCol w:w="709"/>
        <w:gridCol w:w="709"/>
        <w:gridCol w:w="3402"/>
        <w:gridCol w:w="1730"/>
        <w:gridCol w:w="963"/>
        <w:gridCol w:w="1134"/>
        <w:gridCol w:w="1701"/>
        <w:gridCol w:w="2977"/>
      </w:tblGrid>
      <w:tr w:rsidR="001F7A08" w:rsidRPr="001F7A08" w14:paraId="3A92D030" w14:textId="77777777" w:rsidTr="002D3140">
        <w:trPr>
          <w:trHeight w:val="276"/>
        </w:trPr>
        <w:tc>
          <w:tcPr>
            <w:tcW w:w="50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3D3B4FB" w14:textId="77777777" w:rsidR="001F7A08" w:rsidRPr="001F7A08" w:rsidRDefault="001F7A08" w:rsidP="001F7A08">
            <w:pPr>
              <w:pStyle w:val="TableshapkaTABL"/>
              <w:rPr>
                <w:w w:val="100"/>
                <w:sz w:val="20"/>
                <w:szCs w:val="20"/>
              </w:rPr>
            </w:pPr>
            <w:r w:rsidRPr="001F7A08">
              <w:rPr>
                <w:w w:val="100"/>
                <w:sz w:val="20"/>
                <w:szCs w:val="20"/>
              </w:rPr>
              <w:t>№</w:t>
            </w:r>
          </w:p>
          <w:p w14:paraId="4BD2DB19" w14:textId="77777777" w:rsidR="001F7A08" w:rsidRPr="001F7A08" w:rsidRDefault="001F7A08" w:rsidP="001F7A08">
            <w:pPr>
              <w:pStyle w:val="TableshapkaTABL"/>
              <w:rPr>
                <w:w w:val="100"/>
                <w:sz w:val="20"/>
                <w:szCs w:val="20"/>
              </w:rPr>
            </w:pPr>
            <w:r w:rsidRPr="001F7A08">
              <w:rPr>
                <w:w w:val="100"/>
                <w:sz w:val="20"/>
                <w:szCs w:val="20"/>
              </w:rPr>
              <w:t>з/п</w:t>
            </w:r>
          </w:p>
        </w:tc>
        <w:tc>
          <w:tcPr>
            <w:tcW w:w="1843"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32C26B8" w14:textId="77777777" w:rsidR="001F7A08" w:rsidRPr="001F7A08" w:rsidRDefault="001F7A08" w:rsidP="001F7A08">
            <w:pPr>
              <w:pStyle w:val="TableshapkaTABL"/>
              <w:rPr>
                <w:w w:val="100"/>
                <w:sz w:val="20"/>
                <w:szCs w:val="20"/>
              </w:rPr>
            </w:pPr>
            <w:r w:rsidRPr="001F7A08">
              <w:rPr>
                <w:w w:val="100"/>
                <w:sz w:val="20"/>
                <w:szCs w:val="20"/>
              </w:rPr>
              <w:t xml:space="preserve">Прізвище, власне ім’я </w:t>
            </w:r>
            <w:r w:rsidRPr="001F7A08">
              <w:rPr>
                <w:w w:val="100"/>
                <w:sz w:val="20"/>
                <w:szCs w:val="20"/>
              </w:rPr>
              <w:br/>
              <w:t xml:space="preserve">та по батькові (за наявності)/ </w:t>
            </w:r>
            <w:r w:rsidRPr="001F7A08">
              <w:rPr>
                <w:w w:val="100"/>
                <w:sz w:val="20"/>
                <w:szCs w:val="20"/>
              </w:rPr>
              <w:br/>
              <w:t>повне найменування особи</w:t>
            </w:r>
          </w:p>
        </w:tc>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FD65C79" w14:textId="77777777" w:rsidR="001F7A08" w:rsidRPr="001F7A08" w:rsidRDefault="001F7A08" w:rsidP="001F7A08">
            <w:pPr>
              <w:pStyle w:val="TableshapkaTABL"/>
              <w:rPr>
                <w:w w:val="100"/>
                <w:sz w:val="20"/>
                <w:szCs w:val="20"/>
              </w:rPr>
            </w:pPr>
            <w:r w:rsidRPr="001F7A08">
              <w:rPr>
                <w:w w:val="100"/>
                <w:sz w:val="20"/>
                <w:szCs w:val="20"/>
              </w:rPr>
              <w:t>Тип особи</w:t>
            </w:r>
          </w:p>
        </w:tc>
        <w:tc>
          <w:tcPr>
            <w:tcW w:w="709"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DA68312" w14:textId="77777777" w:rsidR="001F7A08" w:rsidRPr="001F7A08" w:rsidRDefault="001F7A08" w:rsidP="001F7A08">
            <w:pPr>
              <w:pStyle w:val="TableshapkaTABL"/>
              <w:rPr>
                <w:w w:val="100"/>
                <w:sz w:val="20"/>
                <w:szCs w:val="20"/>
              </w:rPr>
            </w:pPr>
            <w:r w:rsidRPr="001F7A08">
              <w:rPr>
                <w:w w:val="100"/>
                <w:sz w:val="20"/>
                <w:szCs w:val="20"/>
              </w:rPr>
              <w:t xml:space="preserve">Тип участі </w:t>
            </w:r>
          </w:p>
        </w:tc>
        <w:tc>
          <w:tcPr>
            <w:tcW w:w="3402"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7FF1FC8" w14:textId="77777777" w:rsidR="001F7A08" w:rsidRPr="001F7A08" w:rsidRDefault="001F7A08" w:rsidP="001F7A08">
            <w:pPr>
              <w:pStyle w:val="TableshapkaTABL"/>
              <w:rPr>
                <w:w w:val="100"/>
                <w:sz w:val="20"/>
                <w:szCs w:val="20"/>
              </w:rPr>
            </w:pPr>
            <w:r w:rsidRPr="001F7A08">
              <w:rPr>
                <w:w w:val="100"/>
                <w:sz w:val="20"/>
                <w:szCs w:val="20"/>
              </w:rPr>
              <w:t>Інформація про особу</w:t>
            </w:r>
          </w:p>
        </w:tc>
        <w:tc>
          <w:tcPr>
            <w:tcW w:w="1730"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173181D" w14:textId="77777777" w:rsidR="001F7A08" w:rsidRPr="001F7A08" w:rsidRDefault="001F7A08" w:rsidP="001F7A08">
            <w:pPr>
              <w:pStyle w:val="TableshapkaTABL"/>
              <w:rPr>
                <w:w w:val="100"/>
                <w:sz w:val="20"/>
                <w:szCs w:val="20"/>
              </w:rPr>
            </w:pPr>
            <w:r w:rsidRPr="001F7A08">
              <w:rPr>
                <w:w w:val="100"/>
                <w:sz w:val="20"/>
                <w:szCs w:val="20"/>
              </w:rPr>
              <w:t>Наявність значного впливу на юридичну особу незалежно від формального володіння</w:t>
            </w:r>
          </w:p>
        </w:tc>
        <w:tc>
          <w:tcPr>
            <w:tcW w:w="2097" w:type="dxa"/>
            <w:gridSpan w:val="2"/>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7711648" w14:textId="77777777" w:rsidR="001F7A08" w:rsidRPr="001F7A08" w:rsidRDefault="001F7A08" w:rsidP="001F7A08">
            <w:pPr>
              <w:pStyle w:val="TableshapkaTABL"/>
              <w:rPr>
                <w:w w:val="100"/>
                <w:sz w:val="20"/>
                <w:szCs w:val="20"/>
              </w:rPr>
            </w:pPr>
            <w:r w:rsidRPr="001F7A08">
              <w:rPr>
                <w:w w:val="100"/>
                <w:sz w:val="20"/>
                <w:szCs w:val="20"/>
              </w:rPr>
              <w:t xml:space="preserve">Участь особи у статутному капіталі юридичної особи, </w:t>
            </w:r>
            <w:r w:rsidRPr="001F7A08">
              <w:rPr>
                <w:w w:val="100"/>
                <w:sz w:val="20"/>
                <w:szCs w:val="20"/>
              </w:rPr>
              <w:br/>
              <w:t>%</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870AAD5" w14:textId="77777777" w:rsidR="001F7A08" w:rsidRPr="001F7A08" w:rsidRDefault="001F7A08" w:rsidP="001F7A08">
            <w:pPr>
              <w:pStyle w:val="TableshapkaTABL"/>
              <w:rPr>
                <w:w w:val="100"/>
                <w:sz w:val="20"/>
                <w:szCs w:val="20"/>
              </w:rPr>
            </w:pPr>
            <w:r w:rsidRPr="001F7A08">
              <w:rPr>
                <w:w w:val="100"/>
                <w:sz w:val="20"/>
                <w:szCs w:val="20"/>
              </w:rPr>
              <w:t xml:space="preserve">Розмір права голосу, не пов’язаного з участю в статутному капіталі, </w:t>
            </w:r>
            <w:r w:rsidRPr="001F7A08">
              <w:rPr>
                <w:w w:val="100"/>
                <w:sz w:val="20"/>
                <w:szCs w:val="20"/>
              </w:rPr>
              <w:br/>
              <w:t>%</w:t>
            </w:r>
          </w:p>
        </w:tc>
        <w:tc>
          <w:tcPr>
            <w:tcW w:w="2977"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556B60D" w14:textId="77777777" w:rsidR="001F7A08" w:rsidRPr="001F7A08" w:rsidRDefault="001F7A08" w:rsidP="001F7A08">
            <w:pPr>
              <w:pStyle w:val="TableshapkaTABL"/>
              <w:rPr>
                <w:w w:val="100"/>
                <w:sz w:val="20"/>
                <w:szCs w:val="20"/>
              </w:rPr>
            </w:pPr>
            <w:r w:rsidRPr="001F7A08">
              <w:rPr>
                <w:w w:val="100"/>
                <w:sz w:val="20"/>
                <w:szCs w:val="20"/>
              </w:rPr>
              <w:t xml:space="preserve">Опис взаємозв’язку </w:t>
            </w:r>
            <w:r w:rsidRPr="001F7A08">
              <w:rPr>
                <w:w w:val="100"/>
                <w:sz w:val="20"/>
                <w:szCs w:val="20"/>
              </w:rPr>
              <w:br/>
              <w:t xml:space="preserve">особи з заявником/ліцензіатом та відносин контролю </w:t>
            </w:r>
            <w:r w:rsidRPr="001F7A08">
              <w:rPr>
                <w:w w:val="100"/>
                <w:sz w:val="20"/>
                <w:szCs w:val="20"/>
              </w:rPr>
              <w:br/>
              <w:t>з усіма іншими особами, вказаними в цій таблиці</w:t>
            </w:r>
          </w:p>
        </w:tc>
      </w:tr>
      <w:tr w:rsidR="001F7A08" w:rsidRPr="001F7A08" w14:paraId="7D8F71DA" w14:textId="77777777" w:rsidTr="002D3140">
        <w:trPr>
          <w:trHeight w:val="119"/>
        </w:trPr>
        <w:tc>
          <w:tcPr>
            <w:tcW w:w="505" w:type="dxa"/>
            <w:vMerge/>
            <w:tcBorders>
              <w:top w:val="single" w:sz="4" w:space="0" w:color="000000"/>
              <w:left w:val="single" w:sz="4" w:space="0" w:color="000000"/>
              <w:bottom w:val="single" w:sz="4" w:space="0" w:color="000000"/>
              <w:right w:val="single" w:sz="4" w:space="0" w:color="000000"/>
            </w:tcBorders>
          </w:tcPr>
          <w:p w14:paraId="2D499582"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c>
          <w:tcPr>
            <w:tcW w:w="1843" w:type="dxa"/>
            <w:vMerge/>
            <w:tcBorders>
              <w:top w:val="single" w:sz="4" w:space="0" w:color="000000"/>
              <w:left w:val="single" w:sz="4" w:space="0" w:color="000000"/>
              <w:bottom w:val="single" w:sz="4" w:space="0" w:color="000000"/>
              <w:right w:val="single" w:sz="4" w:space="0" w:color="000000"/>
            </w:tcBorders>
          </w:tcPr>
          <w:p w14:paraId="7AF96E6B"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c>
          <w:tcPr>
            <w:tcW w:w="709" w:type="dxa"/>
            <w:vMerge/>
            <w:tcBorders>
              <w:top w:val="single" w:sz="4" w:space="0" w:color="000000"/>
              <w:left w:val="single" w:sz="4" w:space="0" w:color="000000"/>
              <w:bottom w:val="single" w:sz="4" w:space="0" w:color="000000"/>
              <w:right w:val="single" w:sz="4" w:space="0" w:color="000000"/>
            </w:tcBorders>
          </w:tcPr>
          <w:p w14:paraId="4E0E090A"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c>
          <w:tcPr>
            <w:tcW w:w="709" w:type="dxa"/>
            <w:vMerge/>
            <w:tcBorders>
              <w:top w:val="single" w:sz="4" w:space="0" w:color="000000"/>
              <w:left w:val="single" w:sz="4" w:space="0" w:color="000000"/>
              <w:bottom w:val="single" w:sz="4" w:space="0" w:color="000000"/>
              <w:right w:val="single" w:sz="4" w:space="0" w:color="000000"/>
            </w:tcBorders>
          </w:tcPr>
          <w:p w14:paraId="0B7D9C61"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c>
          <w:tcPr>
            <w:tcW w:w="3402" w:type="dxa"/>
            <w:vMerge/>
            <w:tcBorders>
              <w:top w:val="single" w:sz="4" w:space="0" w:color="000000"/>
              <w:left w:val="single" w:sz="4" w:space="0" w:color="000000"/>
              <w:bottom w:val="single" w:sz="4" w:space="0" w:color="000000"/>
              <w:right w:val="single" w:sz="4" w:space="0" w:color="000000"/>
            </w:tcBorders>
          </w:tcPr>
          <w:p w14:paraId="6CE4DD3F"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c>
          <w:tcPr>
            <w:tcW w:w="1730" w:type="dxa"/>
            <w:vMerge/>
            <w:tcBorders>
              <w:top w:val="single" w:sz="4" w:space="0" w:color="000000"/>
              <w:left w:val="single" w:sz="4" w:space="0" w:color="000000"/>
              <w:bottom w:val="single" w:sz="4" w:space="0" w:color="000000"/>
              <w:right w:val="single" w:sz="4" w:space="0" w:color="000000"/>
            </w:tcBorders>
          </w:tcPr>
          <w:p w14:paraId="2308B9F1"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c>
          <w:tcPr>
            <w:tcW w:w="96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0D2165D" w14:textId="77777777" w:rsidR="001F7A08" w:rsidRPr="001F7A08" w:rsidRDefault="001F7A08" w:rsidP="001F7A08">
            <w:pPr>
              <w:pStyle w:val="TableshapkaTABL"/>
              <w:rPr>
                <w:w w:val="100"/>
                <w:sz w:val="20"/>
                <w:szCs w:val="20"/>
              </w:rPr>
            </w:pPr>
            <w:r w:rsidRPr="001F7A08">
              <w:rPr>
                <w:w w:val="100"/>
                <w:sz w:val="20"/>
                <w:szCs w:val="20"/>
              </w:rPr>
              <w:t>пряма</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6B0B006" w14:textId="77777777" w:rsidR="001F7A08" w:rsidRPr="001F7A08" w:rsidRDefault="001F7A08" w:rsidP="001F7A08">
            <w:pPr>
              <w:pStyle w:val="TableshapkaTABL"/>
              <w:rPr>
                <w:w w:val="100"/>
                <w:sz w:val="20"/>
                <w:szCs w:val="20"/>
              </w:rPr>
            </w:pPr>
            <w:r w:rsidRPr="001F7A08">
              <w:rPr>
                <w:w w:val="100"/>
                <w:sz w:val="20"/>
                <w:szCs w:val="20"/>
              </w:rPr>
              <w:t>опосередкована</w:t>
            </w:r>
          </w:p>
        </w:tc>
        <w:tc>
          <w:tcPr>
            <w:tcW w:w="1701" w:type="dxa"/>
            <w:tcBorders>
              <w:top w:val="single" w:sz="4" w:space="0" w:color="000000"/>
              <w:left w:val="single" w:sz="4" w:space="0" w:color="000000"/>
              <w:bottom w:val="single" w:sz="4" w:space="0" w:color="000000"/>
              <w:right w:val="single" w:sz="4" w:space="0" w:color="000000"/>
            </w:tcBorders>
          </w:tcPr>
          <w:p w14:paraId="335D9F89"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c>
          <w:tcPr>
            <w:tcW w:w="2977" w:type="dxa"/>
            <w:tcBorders>
              <w:top w:val="single" w:sz="4" w:space="0" w:color="000000"/>
              <w:left w:val="single" w:sz="4" w:space="0" w:color="000000"/>
              <w:bottom w:val="single" w:sz="4" w:space="0" w:color="000000"/>
              <w:right w:val="single" w:sz="4" w:space="0" w:color="000000"/>
            </w:tcBorders>
          </w:tcPr>
          <w:p w14:paraId="29BE1DF1"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r>
      <w:tr w:rsidR="001F7A08" w:rsidRPr="001F7A08" w14:paraId="760252E0" w14:textId="77777777" w:rsidTr="002D3140">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30FA718" w14:textId="77777777" w:rsidR="001F7A08" w:rsidRPr="001F7A08" w:rsidRDefault="001F7A08" w:rsidP="001F7A08">
            <w:pPr>
              <w:pStyle w:val="a3"/>
              <w:spacing w:line="240" w:lineRule="auto"/>
              <w:textAlignment w:val="auto"/>
              <w:rPr>
                <w:rFonts w:ascii="Pragmatica Book" w:hAnsi="Pragmatica Book"/>
                <w:color w:val="auto"/>
                <w:sz w:val="20"/>
                <w:szCs w:val="20"/>
                <w:lang w:val="uk-UA"/>
              </w:rPr>
            </w:pP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A89F09B" w14:textId="77777777" w:rsidR="001F7A08" w:rsidRPr="001F7A08" w:rsidRDefault="001F7A08" w:rsidP="001F7A08">
            <w:pPr>
              <w:pStyle w:val="TableshapkaTABL"/>
              <w:rPr>
                <w:w w:val="100"/>
                <w:sz w:val="20"/>
                <w:szCs w:val="20"/>
              </w:rPr>
            </w:pPr>
            <w:r w:rsidRPr="001F7A08">
              <w:rPr>
                <w:w w:val="100"/>
                <w:sz w:val="20"/>
                <w:szCs w:val="20"/>
              </w:rPr>
              <w:t>1</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8E01637" w14:textId="77777777" w:rsidR="001F7A08" w:rsidRPr="001F7A08" w:rsidRDefault="001F7A08" w:rsidP="001F7A08">
            <w:pPr>
              <w:pStyle w:val="TableshapkaTABL"/>
              <w:rPr>
                <w:w w:val="100"/>
                <w:sz w:val="20"/>
                <w:szCs w:val="20"/>
              </w:rPr>
            </w:pPr>
            <w:r w:rsidRPr="001F7A08">
              <w:rPr>
                <w:w w:val="100"/>
                <w:sz w:val="20"/>
                <w:szCs w:val="20"/>
              </w:rPr>
              <w:t>2</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7C13DBE" w14:textId="77777777" w:rsidR="001F7A08" w:rsidRPr="001F7A08" w:rsidRDefault="001F7A08" w:rsidP="001F7A08">
            <w:pPr>
              <w:pStyle w:val="TableshapkaTABL"/>
              <w:rPr>
                <w:w w:val="100"/>
                <w:sz w:val="20"/>
                <w:szCs w:val="20"/>
              </w:rPr>
            </w:pPr>
            <w:r w:rsidRPr="001F7A08">
              <w:rPr>
                <w:w w:val="100"/>
                <w:sz w:val="20"/>
                <w:szCs w:val="20"/>
              </w:rPr>
              <w:t>3</w:t>
            </w:r>
          </w:p>
        </w:tc>
        <w:tc>
          <w:tcPr>
            <w:tcW w:w="3402"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B6AAA05" w14:textId="77777777" w:rsidR="001F7A08" w:rsidRPr="001F7A08" w:rsidRDefault="001F7A08" w:rsidP="001F7A08">
            <w:pPr>
              <w:pStyle w:val="TableshapkaTABL"/>
              <w:rPr>
                <w:w w:val="100"/>
                <w:sz w:val="20"/>
                <w:szCs w:val="20"/>
              </w:rPr>
            </w:pPr>
            <w:r w:rsidRPr="001F7A08">
              <w:rPr>
                <w:w w:val="100"/>
                <w:sz w:val="20"/>
                <w:szCs w:val="20"/>
              </w:rPr>
              <w:t>4</w:t>
            </w:r>
          </w:p>
        </w:tc>
        <w:tc>
          <w:tcPr>
            <w:tcW w:w="173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6094F5E" w14:textId="77777777" w:rsidR="001F7A08" w:rsidRPr="001F7A08" w:rsidRDefault="001F7A08" w:rsidP="001F7A08">
            <w:pPr>
              <w:pStyle w:val="TableshapkaTABL"/>
              <w:rPr>
                <w:w w:val="100"/>
                <w:sz w:val="20"/>
                <w:szCs w:val="20"/>
              </w:rPr>
            </w:pPr>
            <w:r w:rsidRPr="001F7A08">
              <w:rPr>
                <w:w w:val="100"/>
                <w:sz w:val="20"/>
                <w:szCs w:val="20"/>
              </w:rPr>
              <w:t>5</w:t>
            </w:r>
          </w:p>
        </w:tc>
        <w:tc>
          <w:tcPr>
            <w:tcW w:w="96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E36A2EA" w14:textId="77777777" w:rsidR="001F7A08" w:rsidRPr="001F7A08" w:rsidRDefault="001F7A08" w:rsidP="001F7A08">
            <w:pPr>
              <w:pStyle w:val="TableshapkaTABL"/>
              <w:rPr>
                <w:w w:val="100"/>
                <w:sz w:val="20"/>
                <w:szCs w:val="20"/>
              </w:rPr>
            </w:pPr>
            <w:r w:rsidRPr="001F7A08">
              <w:rPr>
                <w:w w:val="100"/>
                <w:sz w:val="20"/>
                <w:szCs w:val="20"/>
              </w:rPr>
              <w:t>6</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114B5B6" w14:textId="77777777" w:rsidR="001F7A08" w:rsidRPr="001F7A08" w:rsidRDefault="001F7A08" w:rsidP="001F7A08">
            <w:pPr>
              <w:pStyle w:val="TableshapkaTABL"/>
              <w:rPr>
                <w:w w:val="100"/>
                <w:sz w:val="20"/>
                <w:szCs w:val="20"/>
              </w:rPr>
            </w:pPr>
            <w:r w:rsidRPr="001F7A08">
              <w:rPr>
                <w:w w:val="100"/>
                <w:sz w:val="20"/>
                <w:szCs w:val="20"/>
              </w:rPr>
              <w:t>7</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28BE4A1" w14:textId="77777777" w:rsidR="001F7A08" w:rsidRPr="001F7A08" w:rsidRDefault="001F7A08" w:rsidP="001F7A08">
            <w:pPr>
              <w:pStyle w:val="TableshapkaTABL"/>
              <w:rPr>
                <w:w w:val="100"/>
                <w:sz w:val="20"/>
                <w:szCs w:val="20"/>
              </w:rPr>
            </w:pPr>
            <w:r w:rsidRPr="001F7A08">
              <w:rPr>
                <w:w w:val="100"/>
                <w:sz w:val="20"/>
                <w:szCs w:val="20"/>
              </w:rPr>
              <w:t>8</w:t>
            </w:r>
          </w:p>
        </w:tc>
        <w:tc>
          <w:tcPr>
            <w:tcW w:w="2977"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BCEC256" w14:textId="77777777" w:rsidR="001F7A08" w:rsidRPr="001F7A08" w:rsidRDefault="001F7A08" w:rsidP="001F7A08">
            <w:pPr>
              <w:pStyle w:val="TableshapkaTABL"/>
              <w:rPr>
                <w:w w:val="100"/>
                <w:sz w:val="20"/>
                <w:szCs w:val="20"/>
              </w:rPr>
            </w:pPr>
            <w:r w:rsidRPr="001F7A08">
              <w:rPr>
                <w:w w:val="100"/>
                <w:sz w:val="20"/>
                <w:szCs w:val="20"/>
              </w:rPr>
              <w:t>9</w:t>
            </w:r>
          </w:p>
        </w:tc>
      </w:tr>
      <w:tr w:rsidR="00A91729" w:rsidRPr="00006F1A" w14:paraId="632850F1" w14:textId="77777777" w:rsidTr="002D3140">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52326278" w14:textId="396CF665" w:rsidR="00A91729" w:rsidRPr="00006F1A" w:rsidRDefault="00A91729" w:rsidP="001B7CAF">
            <w:pPr>
              <w:pStyle w:val="TableshapkaTABL"/>
              <w:rPr>
                <w:rFonts w:ascii="Times New Roman" w:hAnsi="Times New Roman" w:cs="Times New Roman"/>
                <w:w w:val="100"/>
                <w:sz w:val="20"/>
                <w:szCs w:val="20"/>
              </w:rPr>
            </w:pPr>
            <w:r w:rsidRPr="00006F1A">
              <w:rPr>
                <w:rFonts w:ascii="Times New Roman" w:hAnsi="Times New Roman" w:cs="Times New Roman"/>
                <w:color w:val="000000" w:themeColor="text1"/>
                <w:sz w:val="20"/>
                <w:szCs w:val="20"/>
              </w:rPr>
              <w:t>1</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1F8829D" w14:textId="24355822"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Товариство з обмеженою відповідальністю «Сократ Капітал»</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5B7A5E3" w14:textId="2D82E938"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ЮО</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5163E22F" w14:textId="1239CD28"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П</w:t>
            </w:r>
          </w:p>
        </w:tc>
        <w:tc>
          <w:tcPr>
            <w:tcW w:w="3402"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FE9146A" w14:textId="33C78466" w:rsidR="00A91729" w:rsidRPr="00006F1A" w:rsidRDefault="00006F1A" w:rsidP="001B7CAF">
            <w:pPr>
              <w:pStyle w:val="a3"/>
              <w:spacing w:line="240" w:lineRule="auto"/>
              <w:jc w:val="center"/>
              <w:textAlignment w:val="auto"/>
              <w:rPr>
                <w:color w:val="auto"/>
                <w:sz w:val="20"/>
                <w:szCs w:val="20"/>
                <w:lang w:val="uk-UA"/>
              </w:rPr>
            </w:pPr>
            <w:r>
              <w:rPr>
                <w:rFonts w:eastAsia="Times New Roman"/>
                <w:sz w:val="20"/>
                <w:szCs w:val="20"/>
                <w:lang w:val="ru-RU"/>
              </w:rPr>
              <w:t xml:space="preserve">ТОВ </w:t>
            </w:r>
            <w:r w:rsidRPr="00006F1A">
              <w:rPr>
                <w:rFonts w:eastAsia="Times New Roman"/>
                <w:sz w:val="20"/>
                <w:szCs w:val="20"/>
                <w:lang w:val="ru-RU"/>
              </w:rPr>
              <w:t>«Сократ Капітал»</w:t>
            </w:r>
            <w:r>
              <w:rPr>
                <w:rFonts w:eastAsia="Times New Roman"/>
                <w:sz w:val="20"/>
                <w:szCs w:val="20"/>
                <w:lang w:val="ru-RU"/>
              </w:rPr>
              <w:t xml:space="preserve">, </w:t>
            </w:r>
            <w:r w:rsidR="00A91729" w:rsidRPr="00006F1A">
              <w:rPr>
                <w:rFonts w:eastAsia="Times New Roman"/>
                <w:sz w:val="20"/>
                <w:szCs w:val="20"/>
                <w:lang w:val="ru-RU"/>
              </w:rPr>
              <w:t xml:space="preserve">04070, Україна, м. Київ, вул. Почайнинська, буд. 70, оф. </w:t>
            </w:r>
            <w:r w:rsidR="00A91729" w:rsidRPr="006059BE">
              <w:rPr>
                <w:rFonts w:eastAsia="Times New Roman"/>
                <w:sz w:val="20"/>
                <w:szCs w:val="20"/>
                <w:lang w:val="ru-RU"/>
              </w:rPr>
              <w:t>№65, кім. 6, ідентифікаційний код 31353016</w:t>
            </w:r>
          </w:p>
        </w:tc>
        <w:tc>
          <w:tcPr>
            <w:tcW w:w="173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BC12391" w14:textId="283503EC"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наявний</w:t>
            </w:r>
          </w:p>
        </w:tc>
        <w:tc>
          <w:tcPr>
            <w:tcW w:w="96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B7E2B4C" w14:textId="14E447E8"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95</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24FD03D" w14:textId="14A75A96"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AF46E87" w14:textId="734AF505"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2977"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3E411DFD" w14:textId="1DA6BA6D"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Є прямим учасником – 95%. На момент набуття істотної участі погодження істотної участі не було передбачено законодавством.</w:t>
            </w:r>
          </w:p>
        </w:tc>
      </w:tr>
      <w:tr w:rsidR="00A91729" w:rsidRPr="00006F1A" w14:paraId="4C3CF70C" w14:textId="77777777" w:rsidTr="002D3140">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1CB62C2F" w14:textId="6DCC444A" w:rsidR="00A91729" w:rsidRPr="00006F1A" w:rsidRDefault="00A91729" w:rsidP="001B7CAF">
            <w:pPr>
              <w:pStyle w:val="TableshapkaTABL"/>
              <w:rPr>
                <w:rFonts w:ascii="Times New Roman" w:hAnsi="Times New Roman" w:cs="Times New Roman"/>
                <w:w w:val="100"/>
                <w:sz w:val="20"/>
                <w:szCs w:val="20"/>
              </w:rPr>
            </w:pPr>
            <w:r w:rsidRPr="00006F1A">
              <w:rPr>
                <w:rStyle w:val="rvts82"/>
                <w:rFonts w:ascii="Times New Roman" w:hAnsi="Times New Roman" w:cs="Times New Roman"/>
                <w:sz w:val="20"/>
                <w:szCs w:val="20"/>
              </w:rPr>
              <w:t>2</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13C9B981" w14:textId="5064C0BF"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Нілова Марія Олексіївна</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3CDE46B5" w14:textId="44432E96"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ФО</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364B541D" w14:textId="605F0A1B"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П,О</w:t>
            </w:r>
          </w:p>
        </w:tc>
        <w:tc>
          <w:tcPr>
            <w:tcW w:w="3402"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02E6A585" w14:textId="0A1F0FE8"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Громадянка України; місце проживання: 01015, Україна, м. Київ,  вул. Старонаводницька, буд. 6-а, кв. 52; паспорт серія МЕ № 827570, виданий Печерським РУ ГУ МВС України в місті Києві, 27.09.2007 р.; РНОКПП 2840720160; 10.10.1977 р.н.</w:t>
            </w:r>
          </w:p>
        </w:tc>
        <w:tc>
          <w:tcPr>
            <w:tcW w:w="173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5688FA5" w14:textId="3EAC2CF1"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наявний</w:t>
            </w:r>
          </w:p>
        </w:tc>
        <w:tc>
          <w:tcPr>
            <w:tcW w:w="96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75B8CD9" w14:textId="6E44E6A6"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5</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0E3764DC" w14:textId="64516AFC"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44,65</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E25017E" w14:textId="228228FB"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2977"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66ADA14" w14:textId="64B1E210" w:rsidR="00A91729" w:rsidRPr="00006F1A" w:rsidRDefault="00A91729" w:rsidP="001B7CAF">
            <w:pPr>
              <w:jc w:val="center"/>
              <w:rPr>
                <w:rFonts w:ascii="Times New Roman" w:eastAsia="Times New Roman" w:hAnsi="Times New Roman"/>
                <w:color w:val="000000"/>
                <w:sz w:val="20"/>
                <w:szCs w:val="20"/>
              </w:rPr>
            </w:pPr>
            <w:r w:rsidRPr="00006F1A">
              <w:rPr>
                <w:rFonts w:ascii="Times New Roman" w:eastAsia="Times New Roman" w:hAnsi="Times New Roman"/>
                <w:color w:val="000000"/>
                <w:sz w:val="20"/>
                <w:szCs w:val="20"/>
              </w:rPr>
              <w:t>Є учасником ліцензіата – 49,65%: опосередковано через ТОВ «Сократ Капітал» (44,65%) та прямим учасником ліцензіата (5%).</w:t>
            </w:r>
          </w:p>
          <w:p w14:paraId="6CB73A1A" w14:textId="7C3D3A9B"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lastRenderedPageBreak/>
              <w:t>На момент набуття істотної участі погодження істотної участі не було передбачено законодавством.</w:t>
            </w:r>
          </w:p>
        </w:tc>
      </w:tr>
      <w:tr w:rsidR="00A91729" w:rsidRPr="00006F1A" w14:paraId="007F79F8" w14:textId="77777777" w:rsidTr="002D3140">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0150652" w14:textId="53FE4A90" w:rsidR="00A91729" w:rsidRPr="00006F1A" w:rsidRDefault="00A91729" w:rsidP="001B7CAF">
            <w:pPr>
              <w:pStyle w:val="TableshapkaTABL"/>
              <w:rPr>
                <w:rFonts w:ascii="Times New Roman" w:hAnsi="Times New Roman" w:cs="Times New Roman"/>
                <w:w w:val="100"/>
                <w:sz w:val="20"/>
                <w:szCs w:val="20"/>
              </w:rPr>
            </w:pPr>
            <w:r w:rsidRPr="00006F1A">
              <w:rPr>
                <w:rStyle w:val="rvts82"/>
                <w:rFonts w:ascii="Times New Roman" w:hAnsi="Times New Roman" w:cs="Times New Roman"/>
                <w:sz w:val="20"/>
                <w:szCs w:val="20"/>
              </w:rPr>
              <w:lastRenderedPageBreak/>
              <w:t>3</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1A02C3D" w14:textId="5D7F52B3"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Кушніренко Валентина Григорівна</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58CDFFB1" w14:textId="78947571"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ФО</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1D719D7" w14:textId="726A56C6"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О</w:t>
            </w:r>
          </w:p>
        </w:tc>
        <w:tc>
          <w:tcPr>
            <w:tcW w:w="3402"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4074690" w14:textId="748FEB54"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Громадянка України; місце проживання: 74900, Україна, Херсонська область, м. Нова Каховка, вул. Перемоги, буд. 28, кв. 36; паспорт серія МО № 271301, виданий 30.01.1997 р. Новокаховським МВ УМВС України в Херсонській області; РНОКПП 2000907262; 13.10.1954 р.н.</w:t>
            </w:r>
          </w:p>
        </w:tc>
        <w:tc>
          <w:tcPr>
            <w:tcW w:w="173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062AED17" w14:textId="5043EA07"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відсутній</w:t>
            </w:r>
          </w:p>
        </w:tc>
        <w:tc>
          <w:tcPr>
            <w:tcW w:w="96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37D6389D" w14:textId="5875F9C4"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3046ADC9" w14:textId="40FBAB45"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23,465</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285CE30" w14:textId="11E65275"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2977"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4BF6048E" w14:textId="77777777" w:rsidR="00A91729" w:rsidRPr="00006F1A" w:rsidRDefault="00A91729" w:rsidP="001B7CAF">
            <w:pPr>
              <w:jc w:val="center"/>
              <w:rPr>
                <w:rFonts w:ascii="Times New Roman" w:eastAsia="Times New Roman" w:hAnsi="Times New Roman"/>
                <w:color w:val="000000"/>
                <w:sz w:val="20"/>
                <w:szCs w:val="20"/>
              </w:rPr>
            </w:pPr>
            <w:r w:rsidRPr="00006F1A">
              <w:rPr>
                <w:rFonts w:ascii="Times New Roman" w:eastAsia="Times New Roman" w:hAnsi="Times New Roman"/>
                <w:color w:val="000000"/>
                <w:sz w:val="20"/>
                <w:szCs w:val="20"/>
              </w:rPr>
              <w:t>Є опосередкованим учасником ліцензіата через ТОВ «Сократ Капітал» - 23,465%</w:t>
            </w:r>
          </w:p>
          <w:p w14:paraId="0243DCEF" w14:textId="3819A250"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На момент набуття істотної участі погодження істотної участі не було передбачено законодавством.</w:t>
            </w:r>
          </w:p>
        </w:tc>
      </w:tr>
      <w:tr w:rsidR="00A91729" w:rsidRPr="00006F1A" w14:paraId="501FCA48" w14:textId="77777777" w:rsidTr="002D3140">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1A8E66D" w14:textId="4A74B206" w:rsidR="00A91729" w:rsidRPr="00006F1A" w:rsidRDefault="00A91729" w:rsidP="001B7CAF">
            <w:pPr>
              <w:pStyle w:val="TableshapkaTABL"/>
              <w:rPr>
                <w:rFonts w:ascii="Times New Roman" w:hAnsi="Times New Roman" w:cs="Times New Roman"/>
                <w:w w:val="100"/>
                <w:sz w:val="20"/>
                <w:szCs w:val="20"/>
              </w:rPr>
            </w:pPr>
            <w:r w:rsidRPr="00006F1A">
              <w:rPr>
                <w:rStyle w:val="rvts82"/>
                <w:rFonts w:ascii="Times New Roman" w:hAnsi="Times New Roman" w:cs="Times New Roman"/>
                <w:sz w:val="20"/>
                <w:szCs w:val="20"/>
              </w:rPr>
              <w:t>4</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9DE7DA6" w14:textId="77777777" w:rsidR="00A91729" w:rsidRPr="00006F1A" w:rsidRDefault="00A91729" w:rsidP="001B7CAF">
            <w:pPr>
              <w:pStyle w:val="a3"/>
              <w:spacing w:line="240" w:lineRule="auto"/>
              <w:jc w:val="center"/>
              <w:textAlignment w:val="auto"/>
              <w:rPr>
                <w:rFonts w:eastAsia="Times New Roman"/>
                <w:sz w:val="20"/>
                <w:szCs w:val="20"/>
              </w:rPr>
            </w:pPr>
            <w:r w:rsidRPr="00006F1A">
              <w:rPr>
                <w:rFonts w:eastAsia="Times New Roman"/>
                <w:sz w:val="20"/>
                <w:szCs w:val="20"/>
              </w:rPr>
              <w:t>Снєгірєв Андрій Вячеславович*</w:t>
            </w:r>
          </w:p>
          <w:p w14:paraId="679CA83B" w14:textId="77777777" w:rsidR="00A91729" w:rsidRPr="00006F1A" w:rsidRDefault="00A91729" w:rsidP="001B7CAF">
            <w:pPr>
              <w:pStyle w:val="a3"/>
              <w:spacing w:line="240" w:lineRule="auto"/>
              <w:jc w:val="center"/>
              <w:textAlignment w:val="auto"/>
              <w:rPr>
                <w:color w:val="auto"/>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FEEC7F4" w14:textId="6787319A"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ФО</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0679EAC2" w14:textId="4886DB27"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О</w:t>
            </w:r>
          </w:p>
        </w:tc>
        <w:tc>
          <w:tcPr>
            <w:tcW w:w="3402"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0E2FC58F" w14:textId="78924AD2"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Громадянин України; місце проживання: 01034, Україна, м. Київ, вул. Олеся Гончара, буд. 8, кв. 8; паспорт серія СН № 511081, виданий 24.07.1997 р., Старокиївським РУ ГУ МВС України в місті Києві; РНОКПП 1882018579; 12.07.1951 р.н.</w:t>
            </w:r>
          </w:p>
        </w:tc>
        <w:tc>
          <w:tcPr>
            <w:tcW w:w="173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59BAB173" w14:textId="1F4D4A76"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відсутній</w:t>
            </w:r>
          </w:p>
        </w:tc>
        <w:tc>
          <w:tcPr>
            <w:tcW w:w="96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A3672F3" w14:textId="732E4131"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45E4BCE1" w14:textId="5087FB12"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17,385</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32ECD17" w14:textId="0BB7CE90"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2977"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57C28CE" w14:textId="77777777" w:rsidR="00A91729" w:rsidRPr="00006F1A" w:rsidRDefault="00A91729" w:rsidP="001B7CAF">
            <w:pPr>
              <w:jc w:val="center"/>
              <w:rPr>
                <w:rFonts w:ascii="Times New Roman" w:eastAsia="Times New Roman" w:hAnsi="Times New Roman"/>
                <w:color w:val="000000"/>
                <w:sz w:val="20"/>
                <w:szCs w:val="20"/>
              </w:rPr>
            </w:pPr>
            <w:r w:rsidRPr="00006F1A">
              <w:rPr>
                <w:rFonts w:ascii="Times New Roman" w:eastAsia="Times New Roman" w:hAnsi="Times New Roman"/>
                <w:color w:val="000000"/>
                <w:sz w:val="20"/>
                <w:szCs w:val="20"/>
              </w:rPr>
              <w:t>Є опосередкованим учасником ліцензіата через ТОВ «Сократ Капітал» - 17,385%</w:t>
            </w:r>
          </w:p>
          <w:p w14:paraId="657EE4E3" w14:textId="27362D0C"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На момент набуття істотної участі погодження істотної участі не було передбачено законодавством.</w:t>
            </w:r>
            <w:r w:rsidRPr="00006F1A">
              <w:rPr>
                <w:rFonts w:eastAsia="Times New Roman"/>
                <w:sz w:val="20"/>
                <w:szCs w:val="20"/>
                <w:lang w:val="ru-RU"/>
              </w:rPr>
              <w:br/>
            </w:r>
          </w:p>
        </w:tc>
      </w:tr>
      <w:tr w:rsidR="00A91729" w:rsidRPr="00006F1A" w14:paraId="4BF23E52" w14:textId="77777777" w:rsidTr="002D3140">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EB50DF3" w14:textId="646AE067" w:rsidR="00A91729" w:rsidRPr="00006F1A" w:rsidRDefault="00A91729" w:rsidP="001B7CAF">
            <w:pPr>
              <w:pStyle w:val="TableshapkaTABL"/>
              <w:rPr>
                <w:rFonts w:ascii="Times New Roman" w:hAnsi="Times New Roman" w:cs="Times New Roman"/>
                <w:w w:val="100"/>
                <w:sz w:val="20"/>
                <w:szCs w:val="20"/>
              </w:rPr>
            </w:pPr>
            <w:r w:rsidRPr="00006F1A">
              <w:rPr>
                <w:rStyle w:val="rvts82"/>
                <w:rFonts w:ascii="Times New Roman" w:hAnsi="Times New Roman" w:cs="Times New Roman"/>
                <w:sz w:val="20"/>
                <w:szCs w:val="20"/>
              </w:rPr>
              <w:t>5</w:t>
            </w:r>
          </w:p>
        </w:tc>
        <w:tc>
          <w:tcPr>
            <w:tcW w:w="184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2E4EF67" w14:textId="732FAE59"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Печовал Володимир Володимирович</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53C1313C" w14:textId="074091DC"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ФО</w:t>
            </w:r>
          </w:p>
        </w:tc>
        <w:tc>
          <w:tcPr>
            <w:tcW w:w="7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358ABD83" w14:textId="53284C69"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О</w:t>
            </w:r>
          </w:p>
        </w:tc>
        <w:tc>
          <w:tcPr>
            <w:tcW w:w="3402"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69527F4" w14:textId="7D4ACB04"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 xml:space="preserve">Громадянин України; місце проживання: 03142, Україна, м. Київ, просп. Палладіна Академіка, буд. 22, кв. 150; </w:t>
            </w:r>
            <w:r w:rsidR="001B7CAF" w:rsidRPr="001B7CAF">
              <w:rPr>
                <w:rFonts w:eastAsia="Times New Roman"/>
                <w:sz w:val="20"/>
                <w:szCs w:val="20"/>
                <w:lang w:val="ru-RU"/>
              </w:rPr>
              <w:t>паспорт № 009338631, виданий 04.04.2023р., орган що видав 2110</w:t>
            </w:r>
            <w:r w:rsidRPr="00006F1A">
              <w:rPr>
                <w:rFonts w:eastAsia="Times New Roman"/>
                <w:sz w:val="20"/>
                <w:szCs w:val="20"/>
                <w:lang w:val="ru-RU"/>
              </w:rPr>
              <w:t>; РНОКПП 3731311838; 27.02.2002 р.н.</w:t>
            </w:r>
          </w:p>
        </w:tc>
        <w:tc>
          <w:tcPr>
            <w:tcW w:w="173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432A7B8E" w14:textId="6FDD1473"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відсутній</w:t>
            </w:r>
          </w:p>
        </w:tc>
        <w:tc>
          <w:tcPr>
            <w:tcW w:w="963"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4FD2CE1A" w14:textId="0F668527"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5399B47" w14:textId="6B0EE8EE"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rPr>
              <w:t>9,5</w:t>
            </w:r>
          </w:p>
        </w:tc>
        <w:tc>
          <w:tcPr>
            <w:tcW w:w="170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E06D8D8" w14:textId="360AE268" w:rsidR="00A91729" w:rsidRPr="00006F1A" w:rsidRDefault="00A91729" w:rsidP="001B7CAF">
            <w:pPr>
              <w:pStyle w:val="a3"/>
              <w:spacing w:line="240" w:lineRule="auto"/>
              <w:jc w:val="center"/>
              <w:textAlignment w:val="auto"/>
              <w:rPr>
                <w:color w:val="auto"/>
                <w:sz w:val="20"/>
                <w:szCs w:val="20"/>
                <w:lang w:val="uk-UA"/>
              </w:rPr>
            </w:pPr>
            <w:r w:rsidRPr="00006F1A">
              <w:rPr>
                <w:sz w:val="20"/>
                <w:szCs w:val="20"/>
              </w:rPr>
              <w:t>-</w:t>
            </w:r>
          </w:p>
        </w:tc>
        <w:tc>
          <w:tcPr>
            <w:tcW w:w="2977"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5A9C71A4" w14:textId="77777777" w:rsidR="00A91729" w:rsidRPr="00006F1A" w:rsidRDefault="00A91729" w:rsidP="001B7CAF">
            <w:pPr>
              <w:jc w:val="center"/>
              <w:rPr>
                <w:rFonts w:ascii="Times New Roman" w:eastAsia="Times New Roman" w:hAnsi="Times New Roman"/>
                <w:color w:val="000000"/>
                <w:sz w:val="20"/>
                <w:szCs w:val="20"/>
              </w:rPr>
            </w:pPr>
            <w:r w:rsidRPr="00006F1A">
              <w:rPr>
                <w:rFonts w:ascii="Times New Roman" w:eastAsia="Times New Roman" w:hAnsi="Times New Roman"/>
                <w:color w:val="000000"/>
                <w:sz w:val="20"/>
                <w:szCs w:val="20"/>
              </w:rPr>
              <w:t>Є опосередкованим учасником ліцензіата – 9,5%: через ТОВ «Сократ Капітал».</w:t>
            </w:r>
          </w:p>
          <w:p w14:paraId="17B9BF72" w14:textId="3EC093D1" w:rsidR="00A91729" w:rsidRPr="00006F1A" w:rsidRDefault="00A91729" w:rsidP="001B7CAF">
            <w:pPr>
              <w:pStyle w:val="a3"/>
              <w:spacing w:line="240" w:lineRule="auto"/>
              <w:jc w:val="center"/>
              <w:textAlignment w:val="auto"/>
              <w:rPr>
                <w:color w:val="auto"/>
                <w:sz w:val="20"/>
                <w:szCs w:val="20"/>
                <w:lang w:val="uk-UA"/>
              </w:rPr>
            </w:pPr>
            <w:r w:rsidRPr="00006F1A">
              <w:rPr>
                <w:rFonts w:eastAsia="Times New Roman"/>
                <w:sz w:val="20"/>
                <w:szCs w:val="20"/>
                <w:lang w:val="ru-RU"/>
              </w:rPr>
              <w:t>Погодження істотної участі не передбачено законодавством.</w:t>
            </w:r>
          </w:p>
        </w:tc>
      </w:tr>
    </w:tbl>
    <w:p w14:paraId="59DE6E16" w14:textId="77777777" w:rsidR="001F7A08" w:rsidRPr="00092751" w:rsidRDefault="001F7A08" w:rsidP="001F7A08">
      <w:pPr>
        <w:pStyle w:val="Ch64"/>
        <w:rPr>
          <w:w w:val="100"/>
          <w:sz w:val="24"/>
          <w:szCs w:val="24"/>
        </w:rPr>
      </w:pPr>
    </w:p>
    <w:p w14:paraId="45321CF5" w14:textId="44BD61DA" w:rsidR="001F7A08" w:rsidRPr="00092751" w:rsidRDefault="001F7A08" w:rsidP="001F7A08">
      <w:pPr>
        <w:pStyle w:val="PrimitkaPRIMITKA"/>
        <w:spacing w:before="113" w:after="113"/>
        <w:ind w:left="0" w:firstLine="0"/>
        <w:rPr>
          <w:w w:val="100"/>
          <w:sz w:val="24"/>
          <w:szCs w:val="24"/>
        </w:rPr>
      </w:pPr>
      <w:r w:rsidRPr="001F7A08">
        <w:rPr>
          <w:b/>
          <w:bCs/>
          <w:w w:val="100"/>
          <w:sz w:val="24"/>
          <w:szCs w:val="24"/>
        </w:rPr>
        <w:t>Примітка</w:t>
      </w:r>
      <w:r w:rsidRPr="00092751">
        <w:rPr>
          <w:w w:val="100"/>
          <w:sz w:val="24"/>
          <w:szCs w:val="24"/>
        </w:rPr>
        <w:t xml:space="preserve">. </w:t>
      </w:r>
      <w:r w:rsidRPr="00092751">
        <w:rPr>
          <w:w w:val="100"/>
          <w:sz w:val="24"/>
          <w:szCs w:val="24"/>
        </w:rPr>
        <w:tab/>
        <w:t xml:space="preserve">Розрахунок опосередкованої участі особи у юридичній особі (графа 7 таблиці) здійснюється відповідно до вимог пунктів 5, 6 розділу І Порядку погодження наміру набуття або збільшення особою істотної участі у професійному учаснику фондового ринку, затвердженого рішенням </w:t>
      </w:r>
      <w:r w:rsidR="007D3CB9" w:rsidRPr="007D3CB9">
        <w:rPr>
          <w:rStyle w:val="st42"/>
          <w:sz w:val="24"/>
          <w:szCs w:val="24"/>
        </w:rPr>
        <w:t>Національної комісії з цінних паперів та фондового ринку від 13 березня 2012 року</w:t>
      </w:r>
      <w:r w:rsidR="007D3CB9">
        <w:rPr>
          <w:rFonts w:asciiTheme="minorHAnsi" w:hAnsiTheme="minorHAnsi"/>
          <w:w w:val="100"/>
          <w:sz w:val="24"/>
          <w:szCs w:val="24"/>
        </w:rPr>
        <w:t xml:space="preserve"> </w:t>
      </w:r>
      <w:r w:rsidRPr="00092751">
        <w:rPr>
          <w:w w:val="100"/>
          <w:sz w:val="24"/>
          <w:szCs w:val="24"/>
        </w:rPr>
        <w:t xml:space="preserve">№ 394, </w:t>
      </w:r>
      <w:r w:rsidR="0041592E" w:rsidRPr="0041592E">
        <w:rPr>
          <w:rStyle w:val="st42"/>
          <w:sz w:val="24"/>
          <w:szCs w:val="24"/>
        </w:rPr>
        <w:t>зареєстрованого</w:t>
      </w:r>
      <w:r w:rsidR="0041592E">
        <w:rPr>
          <w:rFonts w:asciiTheme="minorHAnsi" w:hAnsiTheme="minorHAnsi"/>
          <w:w w:val="100"/>
          <w:sz w:val="24"/>
          <w:szCs w:val="24"/>
        </w:rPr>
        <w:t xml:space="preserve"> </w:t>
      </w:r>
      <w:r w:rsidRPr="00092751">
        <w:rPr>
          <w:w w:val="100"/>
          <w:sz w:val="24"/>
          <w:szCs w:val="24"/>
        </w:rPr>
        <w:t xml:space="preserve">в Міністерстві юстиції України 26 квітня 2012 року за № 635/20948 (у редакції рішення Національної комісії з цінних паперів та фондового ринку від 24 березня 2020 року № 132) (далі </w:t>
      </w:r>
      <w:r w:rsidR="00417267">
        <w:rPr>
          <w:rFonts w:asciiTheme="minorHAnsi" w:hAnsiTheme="minorHAnsi"/>
          <w:w w:val="100"/>
          <w:sz w:val="24"/>
          <w:szCs w:val="24"/>
        </w:rPr>
        <w:t>-</w:t>
      </w:r>
      <w:r w:rsidRPr="00092751">
        <w:rPr>
          <w:w w:val="100"/>
          <w:sz w:val="24"/>
          <w:szCs w:val="24"/>
        </w:rPr>
        <w:t xml:space="preserve"> Порядок), із наведенням здійсненого розрахунку у таблиці:</w:t>
      </w:r>
    </w:p>
    <w:tbl>
      <w:tblPr>
        <w:tblW w:w="14680" w:type="dxa"/>
        <w:tblInd w:w="57" w:type="dxa"/>
        <w:tblLayout w:type="fixed"/>
        <w:tblCellMar>
          <w:left w:w="0" w:type="dxa"/>
          <w:right w:w="0" w:type="dxa"/>
        </w:tblCellMar>
        <w:tblLook w:val="0000" w:firstRow="0" w:lastRow="0" w:firstColumn="0" w:lastColumn="0" w:noHBand="0" w:noVBand="0"/>
      </w:tblPr>
      <w:tblGrid>
        <w:gridCol w:w="505"/>
        <w:gridCol w:w="6804"/>
        <w:gridCol w:w="7371"/>
      </w:tblGrid>
      <w:tr w:rsidR="001F7A08" w:rsidRPr="00092751" w14:paraId="76F410F1" w14:textId="77777777" w:rsidTr="001F7A08">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E8DAA1D" w14:textId="77777777" w:rsidR="001F7A08" w:rsidRPr="00092751" w:rsidRDefault="001F7A08" w:rsidP="001F7A08">
            <w:pPr>
              <w:pStyle w:val="TableshapkaTABL"/>
              <w:rPr>
                <w:w w:val="100"/>
                <w:sz w:val="24"/>
                <w:szCs w:val="24"/>
              </w:rPr>
            </w:pPr>
            <w:r w:rsidRPr="00092751">
              <w:rPr>
                <w:w w:val="100"/>
                <w:sz w:val="24"/>
                <w:szCs w:val="24"/>
              </w:rPr>
              <w:t>№</w:t>
            </w:r>
          </w:p>
          <w:p w14:paraId="0BC3DC7A" w14:textId="77777777" w:rsidR="001F7A08" w:rsidRPr="00092751" w:rsidRDefault="001F7A08" w:rsidP="001F7A08">
            <w:pPr>
              <w:pStyle w:val="TableshapkaTABL"/>
              <w:rPr>
                <w:w w:val="100"/>
                <w:sz w:val="24"/>
                <w:szCs w:val="24"/>
              </w:rPr>
            </w:pPr>
            <w:r w:rsidRPr="00092751">
              <w:rPr>
                <w:w w:val="100"/>
                <w:sz w:val="24"/>
                <w:szCs w:val="24"/>
              </w:rPr>
              <w:t>з/п</w:t>
            </w:r>
          </w:p>
        </w:tc>
        <w:tc>
          <w:tcPr>
            <w:tcW w:w="680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3EDE1CD" w14:textId="77777777" w:rsidR="001F7A08" w:rsidRPr="00092751" w:rsidRDefault="001F7A08" w:rsidP="001F7A08">
            <w:pPr>
              <w:pStyle w:val="TableshapkaTABL"/>
              <w:rPr>
                <w:w w:val="100"/>
                <w:sz w:val="24"/>
                <w:szCs w:val="24"/>
              </w:rPr>
            </w:pPr>
            <w:r w:rsidRPr="00092751">
              <w:rPr>
                <w:w w:val="100"/>
                <w:sz w:val="24"/>
                <w:szCs w:val="24"/>
              </w:rPr>
              <w:t>Прізвище, власне ім’я та по батькові (за наявності)/</w:t>
            </w:r>
            <w:r w:rsidRPr="00092751">
              <w:rPr>
                <w:w w:val="100"/>
                <w:sz w:val="24"/>
                <w:szCs w:val="24"/>
              </w:rPr>
              <w:br/>
              <w:t>повне найменування особи</w:t>
            </w:r>
          </w:p>
        </w:tc>
        <w:tc>
          <w:tcPr>
            <w:tcW w:w="737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7FC5922" w14:textId="77777777" w:rsidR="001F7A08" w:rsidRPr="00092751" w:rsidRDefault="001F7A08" w:rsidP="001F7A08">
            <w:pPr>
              <w:pStyle w:val="TableshapkaTABL"/>
              <w:rPr>
                <w:w w:val="100"/>
                <w:sz w:val="24"/>
                <w:szCs w:val="24"/>
              </w:rPr>
            </w:pPr>
            <w:r w:rsidRPr="00092751">
              <w:rPr>
                <w:w w:val="100"/>
                <w:sz w:val="24"/>
                <w:szCs w:val="24"/>
              </w:rPr>
              <w:t>Розрахунок</w:t>
            </w:r>
          </w:p>
        </w:tc>
      </w:tr>
      <w:tr w:rsidR="001F7A08" w:rsidRPr="00092751" w14:paraId="3AB2E155" w14:textId="77777777" w:rsidTr="001F7A08">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C3AD21C" w14:textId="77777777" w:rsidR="001F7A08" w:rsidRPr="00092751" w:rsidRDefault="001F7A08" w:rsidP="001F7A08">
            <w:pPr>
              <w:pStyle w:val="a3"/>
              <w:spacing w:line="240" w:lineRule="auto"/>
              <w:textAlignment w:val="auto"/>
              <w:rPr>
                <w:rFonts w:ascii="Pragmatica Book" w:hAnsi="Pragmatica Book"/>
                <w:color w:val="auto"/>
                <w:lang w:val="uk-UA"/>
              </w:rPr>
            </w:pPr>
          </w:p>
        </w:tc>
        <w:tc>
          <w:tcPr>
            <w:tcW w:w="680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79B26A8" w14:textId="77777777" w:rsidR="001F7A08" w:rsidRPr="00092751" w:rsidRDefault="001F7A08" w:rsidP="001F7A08">
            <w:pPr>
              <w:pStyle w:val="TableshapkaTABL"/>
              <w:rPr>
                <w:w w:val="100"/>
                <w:sz w:val="24"/>
                <w:szCs w:val="24"/>
              </w:rPr>
            </w:pPr>
            <w:r w:rsidRPr="00092751">
              <w:rPr>
                <w:w w:val="100"/>
                <w:sz w:val="24"/>
                <w:szCs w:val="24"/>
              </w:rPr>
              <w:t>1</w:t>
            </w:r>
          </w:p>
        </w:tc>
        <w:tc>
          <w:tcPr>
            <w:tcW w:w="737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626D47F" w14:textId="77777777" w:rsidR="001F7A08" w:rsidRPr="00092751" w:rsidRDefault="001F7A08" w:rsidP="001F7A08">
            <w:pPr>
              <w:pStyle w:val="TableshapkaTABL"/>
              <w:rPr>
                <w:w w:val="100"/>
                <w:sz w:val="24"/>
                <w:szCs w:val="24"/>
              </w:rPr>
            </w:pPr>
            <w:r w:rsidRPr="00092751">
              <w:rPr>
                <w:w w:val="100"/>
                <w:sz w:val="24"/>
                <w:szCs w:val="24"/>
              </w:rPr>
              <w:t>2</w:t>
            </w:r>
          </w:p>
        </w:tc>
      </w:tr>
      <w:tr w:rsidR="00006F1A" w:rsidRPr="00092751" w14:paraId="18385CCC" w14:textId="77777777" w:rsidTr="005606B5">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B7B4182" w14:textId="77777777" w:rsidR="00006F1A" w:rsidRPr="00006F1A" w:rsidRDefault="00006F1A" w:rsidP="00006F1A">
            <w:pPr>
              <w:pStyle w:val="TableshapkaTABL"/>
              <w:rPr>
                <w:rFonts w:ascii="Times New Roman" w:hAnsi="Times New Roman" w:cs="Times New Roman"/>
                <w:w w:val="100"/>
                <w:sz w:val="20"/>
                <w:szCs w:val="20"/>
              </w:rPr>
            </w:pPr>
            <w:r w:rsidRPr="00006F1A">
              <w:rPr>
                <w:rFonts w:ascii="Times New Roman" w:hAnsi="Times New Roman" w:cs="Times New Roman"/>
                <w:w w:val="100"/>
                <w:sz w:val="20"/>
                <w:szCs w:val="20"/>
              </w:rPr>
              <w:lastRenderedPageBreak/>
              <w:t>1</w:t>
            </w:r>
          </w:p>
        </w:tc>
        <w:tc>
          <w:tcPr>
            <w:tcW w:w="680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428D0AF1" w14:textId="7A71921E" w:rsidR="00006F1A" w:rsidRPr="00092751" w:rsidRDefault="00006F1A" w:rsidP="00006F1A">
            <w:pPr>
              <w:pStyle w:val="a3"/>
              <w:spacing w:line="240" w:lineRule="auto"/>
              <w:textAlignment w:val="auto"/>
              <w:rPr>
                <w:rFonts w:ascii="Pragmatica Book" w:hAnsi="Pragmatica Book"/>
                <w:color w:val="auto"/>
                <w:lang w:val="uk-UA"/>
              </w:rPr>
            </w:pPr>
            <w:r w:rsidRPr="00396E61">
              <w:rPr>
                <w:rFonts w:eastAsia="Times New Roman"/>
                <w:sz w:val="20"/>
                <w:szCs w:val="20"/>
              </w:rPr>
              <w:t>Нілова Марія Олексіївна</w:t>
            </w:r>
          </w:p>
        </w:tc>
        <w:tc>
          <w:tcPr>
            <w:tcW w:w="737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1FF8248" w14:textId="77777777" w:rsidR="00006F1A" w:rsidRPr="00006F1A" w:rsidRDefault="00006F1A" w:rsidP="00006F1A">
            <w:pPr>
              <w:spacing w:before="150" w:after="150"/>
              <w:jc w:val="both"/>
              <w:rPr>
                <w:rFonts w:ascii="Times New Roman" w:eastAsia="Times New Roman" w:hAnsi="Times New Roman"/>
                <w:sz w:val="20"/>
                <w:szCs w:val="20"/>
              </w:rPr>
            </w:pPr>
            <w:r w:rsidRPr="00006F1A">
              <w:rPr>
                <w:rFonts w:ascii="Times New Roman" w:eastAsia="Times New Roman" w:hAnsi="Times New Roman"/>
                <w:sz w:val="20"/>
                <w:szCs w:val="20"/>
              </w:rPr>
              <w:t>5</w:t>
            </w:r>
          </w:p>
          <w:p w14:paraId="7235E7E2" w14:textId="77777777" w:rsidR="00006F1A" w:rsidRPr="00006F1A" w:rsidRDefault="00006F1A" w:rsidP="00006F1A">
            <w:pPr>
              <w:spacing w:before="150" w:after="150"/>
              <w:jc w:val="both"/>
              <w:rPr>
                <w:rFonts w:ascii="Times New Roman" w:eastAsia="Times New Roman" w:hAnsi="Times New Roman"/>
                <w:sz w:val="20"/>
                <w:szCs w:val="20"/>
              </w:rPr>
            </w:pPr>
            <w:r w:rsidRPr="00006F1A">
              <w:rPr>
                <w:rFonts w:ascii="Times New Roman" w:eastAsia="Times New Roman" w:hAnsi="Times New Roman"/>
                <w:sz w:val="20"/>
                <w:szCs w:val="20"/>
              </w:rPr>
              <w:t>47*0,95=44,65</w:t>
            </w:r>
          </w:p>
          <w:p w14:paraId="37E99CFD" w14:textId="190DC051" w:rsidR="00006F1A" w:rsidRPr="00006F1A" w:rsidRDefault="00006F1A" w:rsidP="00006F1A">
            <w:pPr>
              <w:pStyle w:val="a3"/>
              <w:spacing w:line="240" w:lineRule="auto"/>
              <w:textAlignment w:val="auto"/>
              <w:rPr>
                <w:color w:val="auto"/>
                <w:lang w:val="uk-UA"/>
              </w:rPr>
            </w:pPr>
            <w:r w:rsidRPr="00006F1A">
              <w:rPr>
                <w:rFonts w:eastAsia="Times New Roman"/>
                <w:sz w:val="20"/>
                <w:szCs w:val="20"/>
              </w:rPr>
              <w:t>5+44,65=49,65</w:t>
            </w:r>
          </w:p>
        </w:tc>
      </w:tr>
      <w:tr w:rsidR="00006F1A" w:rsidRPr="00092751" w14:paraId="6668F217" w14:textId="77777777" w:rsidTr="005606B5">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54CAB24" w14:textId="77777777" w:rsidR="00006F1A" w:rsidRPr="00006F1A" w:rsidRDefault="00006F1A" w:rsidP="00006F1A">
            <w:pPr>
              <w:pStyle w:val="TableshapkaTABL"/>
              <w:rPr>
                <w:rFonts w:ascii="Times New Roman" w:hAnsi="Times New Roman" w:cs="Times New Roman"/>
                <w:w w:val="100"/>
                <w:sz w:val="20"/>
                <w:szCs w:val="20"/>
              </w:rPr>
            </w:pPr>
            <w:r w:rsidRPr="00006F1A">
              <w:rPr>
                <w:rFonts w:ascii="Times New Roman" w:hAnsi="Times New Roman" w:cs="Times New Roman"/>
                <w:w w:val="100"/>
                <w:sz w:val="20"/>
                <w:szCs w:val="20"/>
              </w:rPr>
              <w:t>2</w:t>
            </w:r>
          </w:p>
        </w:tc>
        <w:tc>
          <w:tcPr>
            <w:tcW w:w="680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294E644A" w14:textId="3F97969A" w:rsidR="00006F1A" w:rsidRPr="00092751" w:rsidRDefault="00006F1A" w:rsidP="00006F1A">
            <w:pPr>
              <w:pStyle w:val="a3"/>
              <w:spacing w:line="240" w:lineRule="auto"/>
              <w:textAlignment w:val="auto"/>
              <w:rPr>
                <w:rFonts w:ascii="Pragmatica Book" w:hAnsi="Pragmatica Book"/>
                <w:color w:val="auto"/>
                <w:lang w:val="uk-UA"/>
              </w:rPr>
            </w:pPr>
            <w:r w:rsidRPr="00396E61">
              <w:rPr>
                <w:rFonts w:eastAsia="Times New Roman"/>
                <w:sz w:val="20"/>
                <w:szCs w:val="20"/>
              </w:rPr>
              <w:t>Кушніренко Валентина Григорівна</w:t>
            </w:r>
          </w:p>
        </w:tc>
        <w:tc>
          <w:tcPr>
            <w:tcW w:w="737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3F6A270D" w14:textId="35796E1C" w:rsidR="00006F1A" w:rsidRPr="00006F1A" w:rsidRDefault="00006F1A" w:rsidP="00006F1A">
            <w:pPr>
              <w:pStyle w:val="a3"/>
              <w:spacing w:line="240" w:lineRule="auto"/>
              <w:textAlignment w:val="auto"/>
              <w:rPr>
                <w:color w:val="auto"/>
                <w:lang w:val="uk-UA"/>
              </w:rPr>
            </w:pPr>
            <w:r w:rsidRPr="00006F1A">
              <w:rPr>
                <w:rFonts w:eastAsia="Times New Roman"/>
                <w:sz w:val="20"/>
                <w:szCs w:val="20"/>
              </w:rPr>
              <w:t>24,7*0,95=23,465</w:t>
            </w:r>
          </w:p>
        </w:tc>
      </w:tr>
      <w:tr w:rsidR="00006F1A" w:rsidRPr="00092751" w14:paraId="442349CE" w14:textId="77777777" w:rsidTr="005606B5">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C8223FC" w14:textId="19EC7430" w:rsidR="00006F1A" w:rsidRPr="00006F1A" w:rsidRDefault="00006F1A" w:rsidP="00006F1A">
            <w:pPr>
              <w:pStyle w:val="TableshapkaTABL"/>
              <w:rPr>
                <w:rFonts w:ascii="Times New Roman" w:hAnsi="Times New Roman" w:cs="Times New Roman"/>
                <w:w w:val="100"/>
                <w:sz w:val="20"/>
                <w:szCs w:val="20"/>
              </w:rPr>
            </w:pPr>
            <w:r w:rsidRPr="00006F1A">
              <w:rPr>
                <w:rFonts w:ascii="Times New Roman" w:hAnsi="Times New Roman" w:cs="Times New Roman"/>
                <w:w w:val="100"/>
                <w:sz w:val="20"/>
                <w:szCs w:val="20"/>
              </w:rPr>
              <w:t>3</w:t>
            </w:r>
          </w:p>
        </w:tc>
        <w:tc>
          <w:tcPr>
            <w:tcW w:w="680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7AB2DDF" w14:textId="0E81EBB0" w:rsidR="00006F1A" w:rsidRPr="00092751" w:rsidRDefault="00006F1A" w:rsidP="00006F1A">
            <w:pPr>
              <w:pStyle w:val="a3"/>
              <w:spacing w:line="240" w:lineRule="auto"/>
              <w:textAlignment w:val="auto"/>
              <w:rPr>
                <w:rFonts w:ascii="Pragmatica Book" w:hAnsi="Pragmatica Book"/>
                <w:color w:val="auto"/>
                <w:lang w:val="uk-UA"/>
              </w:rPr>
            </w:pPr>
            <w:r w:rsidRPr="00396E61">
              <w:rPr>
                <w:rFonts w:eastAsia="Times New Roman"/>
                <w:sz w:val="20"/>
                <w:szCs w:val="20"/>
              </w:rPr>
              <w:t>Снєгірєв Андрій Вячеславович</w:t>
            </w:r>
          </w:p>
        </w:tc>
        <w:tc>
          <w:tcPr>
            <w:tcW w:w="737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7D0BAE1B" w14:textId="293B654D" w:rsidR="00006F1A" w:rsidRPr="00006F1A" w:rsidRDefault="00006F1A" w:rsidP="00006F1A">
            <w:pPr>
              <w:pStyle w:val="a3"/>
              <w:spacing w:line="240" w:lineRule="auto"/>
              <w:textAlignment w:val="auto"/>
              <w:rPr>
                <w:color w:val="auto"/>
                <w:lang w:val="uk-UA"/>
              </w:rPr>
            </w:pPr>
            <w:r w:rsidRPr="00006F1A">
              <w:rPr>
                <w:rFonts w:eastAsia="Times New Roman"/>
                <w:sz w:val="20"/>
                <w:szCs w:val="20"/>
              </w:rPr>
              <w:t>18,3*0,95=17,385</w:t>
            </w:r>
          </w:p>
        </w:tc>
      </w:tr>
      <w:tr w:rsidR="00006F1A" w:rsidRPr="00092751" w14:paraId="4B72D503" w14:textId="77777777" w:rsidTr="005606B5">
        <w:trPr>
          <w:trHeight w:val="60"/>
        </w:trPr>
        <w:tc>
          <w:tcPr>
            <w:tcW w:w="50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F3036CD" w14:textId="1F3223AA" w:rsidR="00006F1A" w:rsidRPr="00006F1A" w:rsidRDefault="00006F1A" w:rsidP="00006F1A">
            <w:pPr>
              <w:pStyle w:val="TableshapkaTABL"/>
              <w:rPr>
                <w:rFonts w:ascii="Times New Roman" w:hAnsi="Times New Roman" w:cs="Times New Roman"/>
                <w:w w:val="100"/>
                <w:sz w:val="20"/>
                <w:szCs w:val="20"/>
              </w:rPr>
            </w:pPr>
            <w:r w:rsidRPr="00006F1A">
              <w:rPr>
                <w:rFonts w:ascii="Times New Roman" w:hAnsi="Times New Roman" w:cs="Times New Roman"/>
                <w:w w:val="100"/>
                <w:sz w:val="20"/>
                <w:szCs w:val="20"/>
              </w:rPr>
              <w:t>4</w:t>
            </w:r>
          </w:p>
        </w:tc>
        <w:tc>
          <w:tcPr>
            <w:tcW w:w="6804"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67B32B4A" w14:textId="66AA14CF" w:rsidR="00006F1A" w:rsidRPr="00092751" w:rsidRDefault="00006F1A" w:rsidP="00006F1A">
            <w:pPr>
              <w:pStyle w:val="a3"/>
              <w:spacing w:line="240" w:lineRule="auto"/>
              <w:textAlignment w:val="auto"/>
              <w:rPr>
                <w:rFonts w:ascii="Pragmatica Book" w:hAnsi="Pragmatica Book"/>
                <w:color w:val="auto"/>
                <w:lang w:val="uk-UA"/>
              </w:rPr>
            </w:pPr>
            <w:r w:rsidRPr="00396E61">
              <w:rPr>
                <w:rFonts w:eastAsia="Times New Roman"/>
                <w:sz w:val="20"/>
                <w:szCs w:val="20"/>
              </w:rPr>
              <w:t>Печовал Володимир Володимирович</w:t>
            </w:r>
          </w:p>
        </w:tc>
        <w:tc>
          <w:tcPr>
            <w:tcW w:w="7371"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tcPr>
          <w:p w14:paraId="5F90A766" w14:textId="25ED413C" w:rsidR="00006F1A" w:rsidRPr="00006F1A" w:rsidRDefault="00006F1A" w:rsidP="00006F1A">
            <w:pPr>
              <w:pStyle w:val="a3"/>
              <w:spacing w:line="240" w:lineRule="auto"/>
              <w:textAlignment w:val="auto"/>
              <w:rPr>
                <w:color w:val="auto"/>
                <w:lang w:val="uk-UA"/>
              </w:rPr>
            </w:pPr>
            <w:r w:rsidRPr="00006F1A">
              <w:rPr>
                <w:rFonts w:eastAsia="Times New Roman"/>
                <w:sz w:val="20"/>
                <w:szCs w:val="20"/>
              </w:rPr>
              <w:t>10*0,95=9,5</w:t>
            </w:r>
          </w:p>
        </w:tc>
      </w:tr>
    </w:tbl>
    <w:p w14:paraId="631C4A6C" w14:textId="77777777" w:rsidR="001F7A08" w:rsidRDefault="001F7A08" w:rsidP="001F7A08">
      <w:pPr>
        <w:pStyle w:val="Ch64"/>
        <w:ind w:firstLine="0"/>
        <w:rPr>
          <w:rFonts w:asciiTheme="minorHAnsi" w:hAnsiTheme="minorHAnsi"/>
          <w:w w:val="100"/>
          <w:sz w:val="24"/>
          <w:szCs w:val="24"/>
        </w:rPr>
      </w:pPr>
    </w:p>
    <w:p w14:paraId="37E88D4D" w14:textId="77777777" w:rsidR="00431804" w:rsidRPr="00431804" w:rsidRDefault="00431804" w:rsidP="00431804">
      <w:pPr>
        <w:tabs>
          <w:tab w:val="left" w:pos="851"/>
        </w:tabs>
        <w:jc w:val="both"/>
        <w:rPr>
          <w:rFonts w:ascii="Times New Roman" w:hAnsi="Times New Roman"/>
          <w:b/>
          <w:color w:val="000000" w:themeColor="text1"/>
          <w:sz w:val="28"/>
          <w:szCs w:val="28"/>
        </w:rPr>
      </w:pPr>
      <w:r w:rsidRPr="00431804">
        <w:rPr>
          <w:rFonts w:ascii="Times New Roman" w:hAnsi="Times New Roman"/>
          <w:b/>
          <w:color w:val="000000" w:themeColor="text1"/>
          <w:sz w:val="28"/>
          <w:szCs w:val="28"/>
        </w:rPr>
        <w:t>*</w:t>
      </w:r>
      <w:r w:rsidRPr="00431804">
        <w:rPr>
          <w:rFonts w:ascii="Times New Roman" w:hAnsi="Times New Roman"/>
          <w:b/>
          <w:color w:val="000000" w:themeColor="text1"/>
          <w:sz w:val="28"/>
          <w:szCs w:val="28"/>
        </w:rPr>
        <w:tab/>
        <w:t>Снєгірєв Андрій Вячеславович помер 24.08.2020 року. Звернення спадкоємця щодо прийняття спадщини не було. Частка Снєгірєва Андрія Вячеславовича є неголосуючою.</w:t>
      </w:r>
    </w:p>
    <w:p w14:paraId="4F600AEB" w14:textId="77777777" w:rsidR="001F7A08" w:rsidRPr="00092751" w:rsidRDefault="001F7A08" w:rsidP="001F7A08">
      <w:pPr>
        <w:pStyle w:val="PrimitkaPRIMITKA"/>
        <w:spacing w:before="0" w:after="0"/>
        <w:ind w:left="0"/>
        <w:rPr>
          <w:w w:val="100"/>
          <w:sz w:val="24"/>
          <w:szCs w:val="24"/>
        </w:rPr>
      </w:pPr>
      <w:r w:rsidRPr="00092751">
        <w:rPr>
          <w:w w:val="100"/>
          <w:sz w:val="24"/>
          <w:szCs w:val="24"/>
        </w:rPr>
        <w:tab/>
      </w:r>
      <w:r w:rsidRPr="00092751">
        <w:rPr>
          <w:w w:val="100"/>
          <w:sz w:val="24"/>
          <w:szCs w:val="24"/>
        </w:rPr>
        <w:tab/>
        <w:t>Заповнюється щодо усіх ключових учасників і контролерів заявника/ліцензіата;</w:t>
      </w:r>
    </w:p>
    <w:p w14:paraId="328FB29D" w14:textId="77777777" w:rsidR="001F7A08" w:rsidRPr="00092751" w:rsidRDefault="001F7A08" w:rsidP="001F7A08">
      <w:pPr>
        <w:pStyle w:val="PrimitkaPRIMITKA"/>
        <w:spacing w:before="0" w:after="0"/>
        <w:ind w:left="0"/>
        <w:rPr>
          <w:w w:val="100"/>
          <w:sz w:val="24"/>
          <w:szCs w:val="24"/>
        </w:rPr>
      </w:pPr>
      <w:r w:rsidRPr="00092751">
        <w:rPr>
          <w:w w:val="100"/>
          <w:sz w:val="24"/>
          <w:szCs w:val="24"/>
        </w:rPr>
        <w:tab/>
        <w:t>усіх ключових учасників кожної юридичної особи (окрім публічних компаній), яка існує у ланцюгу володіння корпоративними правами заявника/ліцензіата;</w:t>
      </w:r>
    </w:p>
    <w:p w14:paraId="4DC3F153" w14:textId="77777777" w:rsidR="001F7A08" w:rsidRPr="00092751" w:rsidRDefault="001F7A08" w:rsidP="001F7A08">
      <w:pPr>
        <w:pStyle w:val="PrimitkaPRIMITKA"/>
        <w:spacing w:before="0" w:after="0"/>
        <w:ind w:left="0"/>
        <w:rPr>
          <w:w w:val="100"/>
          <w:sz w:val="24"/>
          <w:szCs w:val="24"/>
        </w:rPr>
      </w:pPr>
      <w:r w:rsidRPr="00092751">
        <w:rPr>
          <w:w w:val="100"/>
          <w:sz w:val="24"/>
          <w:szCs w:val="24"/>
        </w:rPr>
        <w:tab/>
        <w:t>усіх власників істотної участі в заявнику/ліцензіаті;</w:t>
      </w:r>
    </w:p>
    <w:p w14:paraId="710DD125" w14:textId="6A54E996" w:rsidR="001F7A08" w:rsidRPr="00092751" w:rsidRDefault="001F7A08" w:rsidP="001F7A08">
      <w:pPr>
        <w:pStyle w:val="PrimitkaPRIMITKA"/>
        <w:spacing w:before="0" w:after="0"/>
        <w:ind w:left="0"/>
        <w:rPr>
          <w:w w:val="100"/>
          <w:sz w:val="24"/>
          <w:szCs w:val="24"/>
        </w:rPr>
      </w:pPr>
      <w:r w:rsidRPr="00092751">
        <w:rPr>
          <w:w w:val="100"/>
          <w:sz w:val="24"/>
          <w:szCs w:val="24"/>
        </w:rPr>
        <w:tab/>
        <w:t>усіх кінцевих бенефіціарних власників осіб, яким одноосібно/спільно у сукупності (при додаванні акцій/часток всіх цих осіб) належить більше 90 % статутного капіталу заявника, крім осіб, якими або контролерами яких є </w:t>
      </w:r>
      <w:r w:rsidR="00417267">
        <w:rPr>
          <w:rFonts w:asciiTheme="minorHAnsi" w:hAnsiTheme="minorHAnsi"/>
          <w:w w:val="100"/>
          <w:sz w:val="24"/>
          <w:szCs w:val="24"/>
        </w:rPr>
        <w:t>-</w:t>
      </w:r>
      <w:r w:rsidRPr="00092751">
        <w:rPr>
          <w:w w:val="100"/>
          <w:sz w:val="24"/>
          <w:szCs w:val="24"/>
        </w:rPr>
        <w:t xml:space="preserve"> держава, Національний банк України, територіальна громада, міжнародна фінансова організація, публічна компанія, фізична особа, права якої на акції/частки статутного капіталу заявника/ліцензіата або права голосу за ними не є формальними (особа не є комерційним агентом, номінальним власником або номінальним утримувачем, або лише посередником щодо такого права);</w:t>
      </w:r>
    </w:p>
    <w:p w14:paraId="3A1D6A09" w14:textId="77777777" w:rsidR="001F7A08" w:rsidRPr="00092751" w:rsidRDefault="001F7A08" w:rsidP="001F7A08">
      <w:pPr>
        <w:pStyle w:val="PrimitkaPRIMITKA"/>
        <w:spacing w:before="0" w:after="0"/>
        <w:ind w:left="0"/>
        <w:rPr>
          <w:w w:val="100"/>
          <w:sz w:val="24"/>
          <w:szCs w:val="24"/>
        </w:rPr>
      </w:pPr>
      <w:r w:rsidRPr="00092751">
        <w:rPr>
          <w:w w:val="100"/>
          <w:sz w:val="24"/>
          <w:szCs w:val="24"/>
        </w:rPr>
        <w:tab/>
        <w:t>усіх кінцевих бенефіціарних власників, за вказівками яких діють особи, які мають юридичне право володіти, користуватись та розпоряджатись правами, що становлять істотну участь у заявнику/ліцензіаті (крім публічної компанії).</w:t>
      </w:r>
    </w:p>
    <w:p w14:paraId="15799CD6" w14:textId="77777777" w:rsidR="001F7A08" w:rsidRPr="00092751" w:rsidRDefault="001F7A08" w:rsidP="001F7A08">
      <w:pPr>
        <w:pStyle w:val="PrimitkaPRIMITKA"/>
        <w:spacing w:before="0" w:after="0"/>
        <w:ind w:left="0"/>
        <w:rPr>
          <w:w w:val="100"/>
          <w:sz w:val="24"/>
          <w:szCs w:val="24"/>
        </w:rPr>
      </w:pPr>
      <w:r w:rsidRPr="00092751">
        <w:rPr>
          <w:w w:val="100"/>
          <w:sz w:val="24"/>
          <w:szCs w:val="24"/>
        </w:rPr>
        <w:tab/>
        <w:t>Стосовно пайового інвестиційного фонду у структурі власності юридичної особи заявника розкривається інформація щодо компанії з управління активами, яка діє в інтересах відповідного пайового інвестиційного фонду, а також інших осіб у разі здійснення ними значного або вирішального впливу на управління чи діяльність відповідного пайового інвестиційного фонду.</w:t>
      </w:r>
    </w:p>
    <w:p w14:paraId="75826EBE" w14:textId="77777777" w:rsidR="001F7A08" w:rsidRPr="00092751" w:rsidRDefault="001F7A08" w:rsidP="001F7A08">
      <w:pPr>
        <w:pStyle w:val="PrimitkaPRIMITKA"/>
        <w:spacing w:before="0" w:after="0"/>
        <w:ind w:left="0"/>
        <w:rPr>
          <w:w w:val="100"/>
          <w:sz w:val="24"/>
          <w:szCs w:val="24"/>
        </w:rPr>
      </w:pPr>
      <w:r w:rsidRPr="00092751">
        <w:rPr>
          <w:w w:val="100"/>
          <w:sz w:val="24"/>
          <w:szCs w:val="24"/>
        </w:rPr>
        <w:tab/>
        <w:t>Стосовно корпоративного інвестиційного фонду у структурі власності юридичної особи заявника розкривається інформація щодо такого фонду, а також щодо компанії з управління активами, інших осіб, які здійснюють значний або вирішальний вплив на управління чи діяльність відповідного корпоративного інвестиційного фонду.</w:t>
      </w:r>
    </w:p>
    <w:p w14:paraId="27DF6749" w14:textId="77777777" w:rsidR="001F7A08" w:rsidRPr="00092751" w:rsidRDefault="001F7A08" w:rsidP="001F7A08">
      <w:pPr>
        <w:pStyle w:val="PrimitkaPRIMITKA"/>
        <w:spacing w:before="0" w:after="113"/>
        <w:ind w:left="0"/>
        <w:rPr>
          <w:w w:val="100"/>
          <w:sz w:val="24"/>
          <w:szCs w:val="24"/>
        </w:rPr>
      </w:pPr>
      <w:r w:rsidRPr="00092751">
        <w:rPr>
          <w:w w:val="100"/>
          <w:sz w:val="24"/>
          <w:szCs w:val="24"/>
        </w:rPr>
        <w:tab/>
        <w:t>Стосовно іноземного фонду або іншого подібного правового утворення розкривається інформація щодо такого фонду або іншого подібного правового утворення, а також щодо управителя іноземного фонду або іншого подібного правового утворення та інших осіб, які здійснюють значний або вирішальний вплив на управління чи діяльність відповідного іноземного фонду або іншого подібного правового утворення.</w:t>
      </w:r>
    </w:p>
    <w:p w14:paraId="408A2387" w14:textId="77777777" w:rsidR="001F7A08" w:rsidRPr="00092751" w:rsidRDefault="001F7A08" w:rsidP="001F7A08">
      <w:pPr>
        <w:pStyle w:val="Ch64"/>
        <w:rPr>
          <w:w w:val="100"/>
          <w:sz w:val="24"/>
          <w:szCs w:val="24"/>
        </w:rPr>
      </w:pPr>
      <w:r w:rsidRPr="00092751">
        <w:rPr>
          <w:w w:val="100"/>
          <w:sz w:val="24"/>
          <w:szCs w:val="24"/>
        </w:rPr>
        <w:t>У графі 1 зазначається:</w:t>
      </w:r>
    </w:p>
    <w:p w14:paraId="0E81BAE0" w14:textId="208CD076" w:rsidR="001F7A08" w:rsidRPr="00092751" w:rsidRDefault="001F7A08" w:rsidP="001F7A08">
      <w:pPr>
        <w:pStyle w:val="Ch64"/>
        <w:rPr>
          <w:w w:val="100"/>
          <w:sz w:val="24"/>
          <w:szCs w:val="24"/>
        </w:rPr>
      </w:pPr>
      <w:r w:rsidRPr="00092751">
        <w:rPr>
          <w:w w:val="100"/>
          <w:sz w:val="24"/>
          <w:szCs w:val="24"/>
        </w:rPr>
        <w:t>1) щодо фізичних осіб</w:t>
      </w:r>
      <w:r w:rsidR="0091755B">
        <w:rPr>
          <w:rFonts w:asciiTheme="minorHAnsi" w:hAnsiTheme="minorHAnsi"/>
          <w:w w:val="100"/>
          <w:sz w:val="24"/>
          <w:szCs w:val="24"/>
        </w:rPr>
        <w:t xml:space="preserve"> </w:t>
      </w:r>
      <w:r w:rsidR="00417267">
        <w:rPr>
          <w:rFonts w:asciiTheme="minorHAnsi" w:hAnsiTheme="minorHAnsi"/>
          <w:w w:val="100"/>
          <w:sz w:val="24"/>
          <w:szCs w:val="24"/>
        </w:rPr>
        <w:t>-</w:t>
      </w:r>
      <w:r w:rsidRPr="00092751">
        <w:rPr>
          <w:w w:val="100"/>
          <w:sz w:val="24"/>
          <w:szCs w:val="24"/>
        </w:rPr>
        <w:t xml:space="preserve"> громадян України </w:t>
      </w:r>
      <w:r w:rsidR="00417267">
        <w:rPr>
          <w:rFonts w:asciiTheme="minorHAnsi" w:hAnsiTheme="minorHAnsi"/>
          <w:w w:val="100"/>
          <w:sz w:val="24"/>
          <w:szCs w:val="24"/>
        </w:rPr>
        <w:t>-</w:t>
      </w:r>
      <w:r w:rsidRPr="00092751">
        <w:rPr>
          <w:w w:val="100"/>
          <w:sz w:val="24"/>
          <w:szCs w:val="24"/>
        </w:rPr>
        <w:t xml:space="preserve"> прізвище, власне ім’я та по батькові (за наявності) особи згідно з паспортом;</w:t>
      </w:r>
    </w:p>
    <w:p w14:paraId="21EAEC22" w14:textId="2D1C5CA4" w:rsidR="001F7A08" w:rsidRPr="00092751" w:rsidRDefault="001F7A08" w:rsidP="001F7A08">
      <w:pPr>
        <w:pStyle w:val="Ch64"/>
        <w:rPr>
          <w:w w:val="100"/>
          <w:sz w:val="24"/>
          <w:szCs w:val="24"/>
        </w:rPr>
      </w:pPr>
      <w:r w:rsidRPr="00092751">
        <w:rPr>
          <w:w w:val="100"/>
          <w:sz w:val="24"/>
          <w:szCs w:val="24"/>
        </w:rPr>
        <w:t>2) щодо фізичних осіб</w:t>
      </w:r>
      <w:r w:rsidR="0091755B">
        <w:rPr>
          <w:rFonts w:asciiTheme="minorHAnsi" w:hAnsiTheme="minorHAnsi"/>
          <w:w w:val="100"/>
          <w:sz w:val="24"/>
          <w:szCs w:val="24"/>
        </w:rPr>
        <w:t xml:space="preserve"> </w:t>
      </w:r>
      <w:r w:rsidR="00417267">
        <w:rPr>
          <w:rFonts w:asciiTheme="minorHAnsi" w:hAnsiTheme="minorHAnsi"/>
          <w:w w:val="100"/>
          <w:sz w:val="24"/>
          <w:szCs w:val="24"/>
        </w:rPr>
        <w:t>-</w:t>
      </w:r>
      <w:r w:rsidRPr="00092751">
        <w:rPr>
          <w:w w:val="100"/>
          <w:sz w:val="24"/>
          <w:szCs w:val="24"/>
        </w:rPr>
        <w:t xml:space="preserve"> іноземців та осіб без громадянства </w:t>
      </w:r>
      <w:r w:rsidR="00417267">
        <w:rPr>
          <w:w w:val="100"/>
          <w:sz w:val="24"/>
          <w:szCs w:val="24"/>
        </w:rPr>
        <w:t>-</w:t>
      </w:r>
      <w:r w:rsidRPr="00092751">
        <w:rPr>
          <w:w w:val="100"/>
          <w:sz w:val="24"/>
          <w:szCs w:val="24"/>
        </w:rPr>
        <w:t xml:space="preserve"> повне ім’я англійською мовою та його транслітерація українською мовою;</w:t>
      </w:r>
    </w:p>
    <w:p w14:paraId="4C719623" w14:textId="485B3C50" w:rsidR="001F7A08" w:rsidRPr="00092751" w:rsidRDefault="001F7A08" w:rsidP="001F7A08">
      <w:pPr>
        <w:pStyle w:val="Ch64"/>
        <w:rPr>
          <w:w w:val="100"/>
          <w:sz w:val="24"/>
          <w:szCs w:val="24"/>
        </w:rPr>
      </w:pPr>
      <w:r w:rsidRPr="00092751">
        <w:rPr>
          <w:w w:val="100"/>
          <w:sz w:val="24"/>
          <w:szCs w:val="24"/>
        </w:rPr>
        <w:t>3) щодо юридичних осіб України </w:t>
      </w:r>
      <w:r w:rsidR="00417267">
        <w:rPr>
          <w:w w:val="100"/>
          <w:sz w:val="24"/>
          <w:szCs w:val="24"/>
        </w:rPr>
        <w:t>-</w:t>
      </w:r>
      <w:r w:rsidRPr="00092751">
        <w:rPr>
          <w:w w:val="100"/>
          <w:sz w:val="24"/>
          <w:szCs w:val="24"/>
        </w:rPr>
        <w:t xml:space="preserve"> повне найменування відповідно до установчих документів;</w:t>
      </w:r>
    </w:p>
    <w:p w14:paraId="3C99A8FD" w14:textId="10045F52" w:rsidR="001F7A08" w:rsidRPr="00092751" w:rsidRDefault="001F7A08" w:rsidP="001F7A08">
      <w:pPr>
        <w:pStyle w:val="Ch64"/>
        <w:rPr>
          <w:w w:val="100"/>
          <w:sz w:val="24"/>
          <w:szCs w:val="24"/>
        </w:rPr>
      </w:pPr>
      <w:r w:rsidRPr="00092751">
        <w:rPr>
          <w:w w:val="100"/>
          <w:sz w:val="24"/>
          <w:szCs w:val="24"/>
        </w:rPr>
        <w:lastRenderedPageBreak/>
        <w:t>4) щодо юридичних осіб інших держав </w:t>
      </w:r>
      <w:r w:rsidR="00417267">
        <w:rPr>
          <w:w w:val="100"/>
          <w:sz w:val="24"/>
          <w:szCs w:val="24"/>
        </w:rPr>
        <w:t>-</w:t>
      </w:r>
      <w:r w:rsidRPr="00092751">
        <w:rPr>
          <w:w w:val="100"/>
          <w:sz w:val="24"/>
          <w:szCs w:val="24"/>
        </w:rPr>
        <w:t xml:space="preserve"> повне найменування англійською мовою відповідно до документа, на підставі якого вноситься інформація, та його транслітерація українською мовою. Для управителя іноземного фонду або іншого подібного правового утворення, який(-а) не має статусу юридичної особи, додається повне найменування такого іноземного фонду або іншого подібного правового утворення. У разі наявності кількох найменувань або варіантів їх написання зазначаються всі ці найменування або варіанти їх написання;</w:t>
      </w:r>
    </w:p>
    <w:p w14:paraId="6DF4B771" w14:textId="593B8CCA" w:rsidR="001F7A08" w:rsidRPr="00092751" w:rsidRDefault="001F7A08" w:rsidP="001F7A08">
      <w:pPr>
        <w:pStyle w:val="Ch64"/>
        <w:rPr>
          <w:w w:val="100"/>
          <w:sz w:val="24"/>
          <w:szCs w:val="24"/>
        </w:rPr>
      </w:pPr>
      <w:r w:rsidRPr="00092751">
        <w:rPr>
          <w:w w:val="100"/>
          <w:sz w:val="24"/>
          <w:szCs w:val="24"/>
        </w:rPr>
        <w:t>5) щод</w:t>
      </w:r>
      <w:r w:rsidR="00627A07">
        <w:rPr>
          <w:w w:val="100"/>
          <w:sz w:val="24"/>
          <w:szCs w:val="24"/>
        </w:rPr>
        <w:t xml:space="preserve">о пайового інвестиційного фонду </w:t>
      </w:r>
      <w:r w:rsidR="00417267">
        <w:rPr>
          <w:w w:val="100"/>
          <w:sz w:val="24"/>
          <w:szCs w:val="24"/>
        </w:rPr>
        <w:t>-</w:t>
      </w:r>
      <w:r w:rsidRPr="00092751">
        <w:rPr>
          <w:w w:val="100"/>
          <w:sz w:val="24"/>
          <w:szCs w:val="24"/>
        </w:rPr>
        <w:t xml:space="preserve"> повне найменування пайового інвестиційного фонду та повне найменування компанії з управління активами, яка діє в інтересах цього пайового інвестиційного фонду українською мовою;</w:t>
      </w:r>
    </w:p>
    <w:p w14:paraId="602E5978" w14:textId="59C28A30" w:rsidR="001F7A08" w:rsidRPr="00092751" w:rsidRDefault="001F7A08" w:rsidP="001F7A08">
      <w:pPr>
        <w:pStyle w:val="Ch64"/>
        <w:rPr>
          <w:w w:val="100"/>
          <w:sz w:val="24"/>
          <w:szCs w:val="24"/>
        </w:rPr>
      </w:pPr>
      <w:r w:rsidRPr="00092751">
        <w:rPr>
          <w:w w:val="100"/>
          <w:sz w:val="24"/>
          <w:szCs w:val="24"/>
        </w:rPr>
        <w:t>6) щодо</w:t>
      </w:r>
      <w:r w:rsidR="00AA4FAA">
        <w:rPr>
          <w:rFonts w:asciiTheme="minorHAnsi" w:hAnsiTheme="minorHAnsi"/>
          <w:w w:val="100"/>
          <w:sz w:val="24"/>
          <w:szCs w:val="24"/>
        </w:rPr>
        <w:t xml:space="preserve"> </w:t>
      </w:r>
      <w:r w:rsidRPr="00092751">
        <w:rPr>
          <w:w w:val="100"/>
          <w:sz w:val="24"/>
          <w:szCs w:val="24"/>
        </w:rPr>
        <w:t>трасту</w:t>
      </w:r>
      <w:r w:rsidR="00AA4FAA">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повне найменування трасту англійською мовою відповідно до документа, на підставі якого вноситься інформація, та його транслітерація українською мовою, інформація про кожного кінцевого бенефіціарного власника трасту, яка наводиться з урахуванням вимог підпунктів 1, 2 цієї частини, та зазначається інформація щодо ролі такої особи у трасті (засновник, довірчий власник, захисник, вигодоодержувач (вигодонабувач), інша фізична особа, яка здійснює вирішальний вплив на діяльність трасту);</w:t>
      </w:r>
    </w:p>
    <w:p w14:paraId="6D2B2E54" w14:textId="564EDE16" w:rsidR="001F7A08" w:rsidRPr="00092751" w:rsidRDefault="001F7A08" w:rsidP="001F7A08">
      <w:pPr>
        <w:pStyle w:val="Ch64"/>
        <w:rPr>
          <w:w w:val="100"/>
          <w:sz w:val="24"/>
          <w:szCs w:val="24"/>
        </w:rPr>
      </w:pPr>
      <w:r w:rsidRPr="00092751">
        <w:rPr>
          <w:w w:val="100"/>
          <w:sz w:val="24"/>
          <w:szCs w:val="24"/>
        </w:rPr>
        <w:t>7) щодо іноземного фонду або іншого подібного правового утворення, який(-а) не має статусу юридичної особи </w:t>
      </w:r>
      <w:r w:rsidR="00417267">
        <w:rPr>
          <w:w w:val="100"/>
          <w:sz w:val="24"/>
          <w:szCs w:val="24"/>
        </w:rPr>
        <w:t>-</w:t>
      </w:r>
      <w:r w:rsidRPr="00092751">
        <w:rPr>
          <w:w w:val="100"/>
          <w:sz w:val="24"/>
          <w:szCs w:val="24"/>
        </w:rPr>
        <w:t xml:space="preserve"> його повне найменування та повне найменування управителя іноземного фонду або іншого подібного правового утворення англійською мовою відповідно до документа, на підставі якого вноситься інформація, та його транслітерація українською мовою;</w:t>
      </w:r>
    </w:p>
    <w:p w14:paraId="2C9D2F46" w14:textId="76463171" w:rsidR="001F7A08" w:rsidRPr="00092751" w:rsidRDefault="001F7A08" w:rsidP="001F7A08">
      <w:pPr>
        <w:pStyle w:val="Ch64"/>
        <w:rPr>
          <w:w w:val="100"/>
          <w:sz w:val="24"/>
          <w:szCs w:val="24"/>
        </w:rPr>
      </w:pPr>
      <w:r w:rsidRPr="00092751">
        <w:rPr>
          <w:w w:val="100"/>
          <w:sz w:val="24"/>
          <w:szCs w:val="24"/>
        </w:rPr>
        <w:t>8) щодо держави/територіальної громади </w:t>
      </w:r>
      <w:r w:rsidR="00417267">
        <w:rPr>
          <w:w w:val="100"/>
          <w:sz w:val="24"/>
          <w:szCs w:val="24"/>
        </w:rPr>
        <w:t>-</w:t>
      </w:r>
      <w:r w:rsidRPr="00092751">
        <w:rPr>
          <w:w w:val="100"/>
          <w:sz w:val="24"/>
          <w:szCs w:val="24"/>
        </w:rPr>
        <w:t xml:space="preserve"> слова «держава Україна»/назва територіальної громади, повне найменування суб’єкта управління об’єктами державної власності/комунальної власності, який відповідно до законодавства України виконує функції з управління корпоративними правами, які є об’єктами державної власності/комунальної власності, за часткою (акціями), що належить державі/територіальній громаді. </w:t>
      </w:r>
    </w:p>
    <w:p w14:paraId="252B537E" w14:textId="77777777" w:rsidR="001F7A08" w:rsidRPr="00092751" w:rsidRDefault="001F7A08" w:rsidP="001F7A08">
      <w:pPr>
        <w:pStyle w:val="Ch64"/>
        <w:rPr>
          <w:w w:val="100"/>
          <w:sz w:val="24"/>
          <w:szCs w:val="24"/>
        </w:rPr>
      </w:pPr>
      <w:r w:rsidRPr="00092751">
        <w:rPr>
          <w:w w:val="100"/>
          <w:sz w:val="24"/>
          <w:szCs w:val="24"/>
        </w:rPr>
        <w:t>У графі 2 зазначається тип особи у вигляді літер:</w:t>
      </w:r>
    </w:p>
    <w:p w14:paraId="0A2ED20F" w14:textId="271057DB" w:rsidR="001F7A08" w:rsidRPr="00092751" w:rsidRDefault="009441F8" w:rsidP="001F7A08">
      <w:pPr>
        <w:pStyle w:val="Ch64"/>
        <w:rPr>
          <w:w w:val="100"/>
          <w:sz w:val="24"/>
          <w:szCs w:val="24"/>
        </w:rPr>
      </w:pPr>
      <w:r>
        <w:rPr>
          <w:w w:val="100"/>
          <w:sz w:val="24"/>
          <w:szCs w:val="24"/>
        </w:rPr>
        <w:t xml:space="preserve">1) «Д» </w:t>
      </w:r>
      <w:r w:rsidR="00417267">
        <w:rPr>
          <w:w w:val="100"/>
          <w:sz w:val="24"/>
          <w:szCs w:val="24"/>
        </w:rPr>
        <w:t>-</w:t>
      </w:r>
      <w:r w:rsidR="001F7A08" w:rsidRPr="00092751">
        <w:rPr>
          <w:w w:val="100"/>
          <w:sz w:val="24"/>
          <w:szCs w:val="24"/>
        </w:rPr>
        <w:t xml:space="preserve"> для держави (в особі відповідного державного органу);</w:t>
      </w:r>
    </w:p>
    <w:p w14:paraId="413D2F4A" w14:textId="6652C92B" w:rsidR="001F7A08" w:rsidRPr="00092751" w:rsidRDefault="001F7A08" w:rsidP="001F7A08">
      <w:pPr>
        <w:pStyle w:val="Ch64"/>
        <w:rPr>
          <w:w w:val="100"/>
          <w:sz w:val="24"/>
          <w:szCs w:val="24"/>
        </w:rPr>
      </w:pPr>
      <w:r w:rsidRPr="00092751">
        <w:rPr>
          <w:w w:val="100"/>
          <w:sz w:val="24"/>
          <w:szCs w:val="24"/>
        </w:rPr>
        <w:t>2) «МФО»</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міжнародної фінансової організації;</w:t>
      </w:r>
    </w:p>
    <w:p w14:paraId="634BF94E" w14:textId="3E116939" w:rsidR="001F7A08" w:rsidRPr="00092751" w:rsidRDefault="001F7A08" w:rsidP="001F7A08">
      <w:pPr>
        <w:pStyle w:val="Ch64"/>
        <w:rPr>
          <w:w w:val="100"/>
          <w:sz w:val="24"/>
          <w:szCs w:val="24"/>
        </w:rPr>
      </w:pPr>
      <w:r w:rsidRPr="00092751">
        <w:rPr>
          <w:w w:val="100"/>
          <w:sz w:val="24"/>
          <w:szCs w:val="24"/>
        </w:rPr>
        <w:t>3) «ПК»</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публічної компанії;</w:t>
      </w:r>
    </w:p>
    <w:p w14:paraId="74A813DA" w14:textId="0DD83B8D" w:rsidR="001F7A08" w:rsidRPr="00092751" w:rsidRDefault="001F7A08" w:rsidP="001F7A08">
      <w:pPr>
        <w:pStyle w:val="Ch64"/>
        <w:rPr>
          <w:w w:val="100"/>
          <w:sz w:val="24"/>
          <w:szCs w:val="24"/>
        </w:rPr>
      </w:pPr>
      <w:r w:rsidRPr="00092751">
        <w:rPr>
          <w:w w:val="100"/>
          <w:sz w:val="24"/>
          <w:szCs w:val="24"/>
        </w:rPr>
        <w:t>4) «ТГ»</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територіальної громади (в особі відповідного органу місцевого самоврядування);</w:t>
      </w:r>
    </w:p>
    <w:p w14:paraId="6F0E8F53" w14:textId="01AC8DCF" w:rsidR="001F7A08" w:rsidRPr="00092751" w:rsidRDefault="001F7A08" w:rsidP="001F7A08">
      <w:pPr>
        <w:pStyle w:val="Ch64"/>
        <w:rPr>
          <w:w w:val="100"/>
          <w:sz w:val="24"/>
          <w:szCs w:val="24"/>
        </w:rPr>
      </w:pPr>
      <w:r w:rsidRPr="00092751">
        <w:rPr>
          <w:w w:val="100"/>
          <w:sz w:val="24"/>
          <w:szCs w:val="24"/>
        </w:rPr>
        <w:t>5) «Т»</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трасту;</w:t>
      </w:r>
    </w:p>
    <w:p w14:paraId="1C9D4A2E" w14:textId="5F1489B6" w:rsidR="001F7A08" w:rsidRPr="00092751" w:rsidRDefault="001F7A08" w:rsidP="001F7A08">
      <w:pPr>
        <w:pStyle w:val="Ch64"/>
        <w:rPr>
          <w:w w:val="100"/>
          <w:sz w:val="24"/>
          <w:szCs w:val="24"/>
        </w:rPr>
      </w:pPr>
      <w:r w:rsidRPr="00092751">
        <w:rPr>
          <w:w w:val="100"/>
          <w:sz w:val="24"/>
          <w:szCs w:val="24"/>
        </w:rPr>
        <w:t>6) «ФУ»</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фінансової установи (крім професійних учасників ринків капіталу);</w:t>
      </w:r>
    </w:p>
    <w:p w14:paraId="59339742" w14:textId="751EF71D" w:rsidR="001F7A08" w:rsidRPr="00092751" w:rsidRDefault="001F7A08" w:rsidP="001F7A08">
      <w:pPr>
        <w:pStyle w:val="Ch64"/>
        <w:rPr>
          <w:w w:val="100"/>
          <w:sz w:val="24"/>
          <w:szCs w:val="24"/>
        </w:rPr>
      </w:pPr>
      <w:r w:rsidRPr="00092751">
        <w:rPr>
          <w:w w:val="100"/>
          <w:sz w:val="24"/>
          <w:szCs w:val="24"/>
        </w:rPr>
        <w:t>7) «ФО»</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фізичної особи;</w:t>
      </w:r>
    </w:p>
    <w:p w14:paraId="2B3EA2EF" w14:textId="1A90951B" w:rsidR="001F7A08" w:rsidRPr="00092751" w:rsidRDefault="001F7A08" w:rsidP="001F7A08">
      <w:pPr>
        <w:pStyle w:val="Ch64"/>
        <w:rPr>
          <w:w w:val="100"/>
          <w:sz w:val="24"/>
          <w:szCs w:val="24"/>
        </w:rPr>
      </w:pPr>
      <w:r w:rsidRPr="00092751">
        <w:rPr>
          <w:w w:val="100"/>
          <w:sz w:val="24"/>
          <w:szCs w:val="24"/>
        </w:rPr>
        <w:t>8) «КУА (ПІФ)»</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пайового інвестиційного фонду або подібного іноземного правового утворення;</w:t>
      </w:r>
    </w:p>
    <w:p w14:paraId="1CFD6A24" w14:textId="1270BAD1" w:rsidR="001F7A08" w:rsidRPr="00092751" w:rsidRDefault="009441F8" w:rsidP="001F7A08">
      <w:pPr>
        <w:pStyle w:val="Ch64"/>
        <w:rPr>
          <w:w w:val="100"/>
          <w:sz w:val="24"/>
          <w:szCs w:val="24"/>
        </w:rPr>
      </w:pPr>
      <w:r>
        <w:rPr>
          <w:w w:val="100"/>
          <w:sz w:val="24"/>
          <w:szCs w:val="24"/>
        </w:rPr>
        <w:t>9) «КІФ»</w:t>
      </w:r>
      <w:r>
        <w:rPr>
          <w:rFonts w:asciiTheme="minorHAnsi" w:hAnsiTheme="minorHAnsi"/>
          <w:w w:val="100"/>
          <w:sz w:val="24"/>
          <w:szCs w:val="24"/>
        </w:rPr>
        <w:t xml:space="preserve"> </w:t>
      </w:r>
      <w:r w:rsidR="00417267">
        <w:rPr>
          <w:w w:val="100"/>
          <w:sz w:val="24"/>
          <w:szCs w:val="24"/>
        </w:rPr>
        <w:t>-</w:t>
      </w:r>
      <w:r w:rsidR="001F7A08" w:rsidRPr="00092751">
        <w:rPr>
          <w:w w:val="100"/>
          <w:sz w:val="24"/>
          <w:szCs w:val="24"/>
        </w:rPr>
        <w:t xml:space="preserve"> для корпоративного інвестиційного фонду або подібного іноземного правового утворення;</w:t>
      </w:r>
    </w:p>
    <w:p w14:paraId="40DDAD36" w14:textId="7D6413CF" w:rsidR="001F7A08" w:rsidRPr="00092751" w:rsidRDefault="001F7A08" w:rsidP="001F7A08">
      <w:pPr>
        <w:pStyle w:val="Ch64"/>
        <w:rPr>
          <w:w w:val="100"/>
          <w:sz w:val="24"/>
          <w:szCs w:val="24"/>
        </w:rPr>
      </w:pPr>
      <w:r w:rsidRPr="00092751">
        <w:rPr>
          <w:w w:val="100"/>
          <w:sz w:val="24"/>
          <w:szCs w:val="24"/>
        </w:rPr>
        <w:t>10) «У»</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управителя;</w:t>
      </w:r>
    </w:p>
    <w:p w14:paraId="134ACB0F" w14:textId="0618B5AB" w:rsidR="001F7A08" w:rsidRPr="00092751" w:rsidRDefault="001F7A08" w:rsidP="001F7A08">
      <w:pPr>
        <w:pStyle w:val="Ch64"/>
        <w:rPr>
          <w:w w:val="100"/>
          <w:sz w:val="24"/>
          <w:szCs w:val="24"/>
        </w:rPr>
      </w:pPr>
      <w:r w:rsidRPr="00092751">
        <w:rPr>
          <w:w w:val="100"/>
          <w:sz w:val="24"/>
          <w:szCs w:val="24"/>
        </w:rPr>
        <w:t>11) «А»</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адміністратора;</w:t>
      </w:r>
    </w:p>
    <w:p w14:paraId="375CBB24" w14:textId="3A0FE743" w:rsidR="001F7A08" w:rsidRPr="00092751" w:rsidRDefault="001F7A08" w:rsidP="001F7A08">
      <w:pPr>
        <w:pStyle w:val="Ch64"/>
        <w:rPr>
          <w:w w:val="100"/>
          <w:sz w:val="24"/>
          <w:szCs w:val="24"/>
        </w:rPr>
      </w:pPr>
      <w:r w:rsidRPr="00092751">
        <w:rPr>
          <w:w w:val="100"/>
          <w:sz w:val="24"/>
          <w:szCs w:val="24"/>
        </w:rPr>
        <w:t>12) «ІФ»</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інвестиційної фірми;</w:t>
      </w:r>
    </w:p>
    <w:p w14:paraId="7B8432DC" w14:textId="071B542D" w:rsidR="001F7A08" w:rsidRPr="00092751" w:rsidRDefault="001F7A08" w:rsidP="001F7A08">
      <w:pPr>
        <w:pStyle w:val="Ch64"/>
        <w:rPr>
          <w:w w:val="100"/>
          <w:sz w:val="24"/>
          <w:szCs w:val="24"/>
        </w:rPr>
      </w:pPr>
      <w:r w:rsidRPr="00092751">
        <w:rPr>
          <w:w w:val="100"/>
          <w:sz w:val="24"/>
          <w:szCs w:val="24"/>
        </w:rPr>
        <w:t>13) «ООР»</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оператора організованого ринку;</w:t>
      </w:r>
    </w:p>
    <w:p w14:paraId="19A01983" w14:textId="439D98C1" w:rsidR="001F7A08" w:rsidRPr="00092751" w:rsidRDefault="001F7A08" w:rsidP="001F7A08">
      <w:pPr>
        <w:pStyle w:val="Ch64"/>
        <w:rPr>
          <w:w w:val="100"/>
          <w:sz w:val="24"/>
          <w:szCs w:val="24"/>
        </w:rPr>
      </w:pPr>
      <w:r w:rsidRPr="00092751">
        <w:rPr>
          <w:w w:val="100"/>
          <w:sz w:val="24"/>
          <w:szCs w:val="24"/>
        </w:rPr>
        <w:t>14) «КУА»</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компанії з управління активами;</w:t>
      </w:r>
    </w:p>
    <w:p w14:paraId="2DFF662C" w14:textId="02236740" w:rsidR="001F7A08" w:rsidRPr="00092751" w:rsidRDefault="001F7A08" w:rsidP="001F7A08">
      <w:pPr>
        <w:pStyle w:val="Ch64"/>
        <w:rPr>
          <w:w w:val="100"/>
          <w:sz w:val="24"/>
          <w:szCs w:val="24"/>
        </w:rPr>
      </w:pPr>
      <w:r w:rsidRPr="00092751">
        <w:rPr>
          <w:w w:val="100"/>
          <w:sz w:val="24"/>
          <w:szCs w:val="24"/>
        </w:rPr>
        <w:t>15) «С»</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страховика;</w:t>
      </w:r>
    </w:p>
    <w:p w14:paraId="39FF6693" w14:textId="6C2E2591" w:rsidR="001F7A08" w:rsidRPr="00092751" w:rsidRDefault="001F7A08" w:rsidP="001F7A08">
      <w:pPr>
        <w:pStyle w:val="Ch64"/>
        <w:rPr>
          <w:w w:val="100"/>
          <w:sz w:val="24"/>
          <w:szCs w:val="24"/>
        </w:rPr>
      </w:pPr>
      <w:r w:rsidRPr="00092751">
        <w:rPr>
          <w:w w:val="100"/>
          <w:sz w:val="24"/>
          <w:szCs w:val="24"/>
        </w:rPr>
        <w:t>16) «НПФ»</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недержавного пенсійного фонду;</w:t>
      </w:r>
    </w:p>
    <w:p w14:paraId="160EDEE9" w14:textId="3B4D448D" w:rsidR="001F7A08" w:rsidRPr="00092751" w:rsidRDefault="001F7A08" w:rsidP="001F7A08">
      <w:pPr>
        <w:pStyle w:val="Ch64"/>
        <w:rPr>
          <w:w w:val="100"/>
          <w:sz w:val="24"/>
          <w:szCs w:val="24"/>
        </w:rPr>
      </w:pPr>
      <w:r w:rsidRPr="00092751">
        <w:rPr>
          <w:w w:val="100"/>
          <w:sz w:val="24"/>
          <w:szCs w:val="24"/>
        </w:rPr>
        <w:t>17) «ДУ»</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для депозитарної установи;</w:t>
      </w:r>
    </w:p>
    <w:p w14:paraId="538A4B63" w14:textId="29765D3C" w:rsidR="001F7A08" w:rsidRPr="00092751" w:rsidRDefault="009441F8" w:rsidP="001F7A08">
      <w:pPr>
        <w:pStyle w:val="Ch64"/>
        <w:rPr>
          <w:w w:val="100"/>
          <w:sz w:val="24"/>
          <w:szCs w:val="24"/>
        </w:rPr>
      </w:pPr>
      <w:r>
        <w:rPr>
          <w:w w:val="100"/>
          <w:sz w:val="24"/>
          <w:szCs w:val="24"/>
        </w:rPr>
        <w:t xml:space="preserve">18) «К» </w:t>
      </w:r>
      <w:r w:rsidR="00417267">
        <w:rPr>
          <w:w w:val="100"/>
          <w:sz w:val="24"/>
          <w:szCs w:val="24"/>
        </w:rPr>
        <w:t>-</w:t>
      </w:r>
      <w:r w:rsidR="001F7A08" w:rsidRPr="00092751">
        <w:rPr>
          <w:w w:val="100"/>
          <w:sz w:val="24"/>
          <w:szCs w:val="24"/>
        </w:rPr>
        <w:t xml:space="preserve"> для особи, яка провадить клірингову діяльність з визначення зобов’язань;</w:t>
      </w:r>
    </w:p>
    <w:p w14:paraId="7B7AFE63" w14:textId="2741A6CA" w:rsidR="001F7A08" w:rsidRPr="00092751" w:rsidRDefault="009441F8" w:rsidP="001F7A08">
      <w:pPr>
        <w:pStyle w:val="Ch64"/>
        <w:rPr>
          <w:w w:val="100"/>
          <w:sz w:val="24"/>
          <w:szCs w:val="24"/>
        </w:rPr>
      </w:pPr>
      <w:r>
        <w:rPr>
          <w:w w:val="100"/>
          <w:sz w:val="24"/>
          <w:szCs w:val="24"/>
        </w:rPr>
        <w:t xml:space="preserve">19) «ЦК» </w:t>
      </w:r>
      <w:r w:rsidR="00417267">
        <w:rPr>
          <w:w w:val="100"/>
          <w:sz w:val="24"/>
          <w:szCs w:val="24"/>
        </w:rPr>
        <w:t>-</w:t>
      </w:r>
      <w:r w:rsidR="001F7A08" w:rsidRPr="00092751">
        <w:rPr>
          <w:w w:val="100"/>
          <w:sz w:val="24"/>
          <w:szCs w:val="24"/>
        </w:rPr>
        <w:t xml:space="preserve"> для особи, яка провадить клірингову діяльність центрального контрагента;</w:t>
      </w:r>
    </w:p>
    <w:p w14:paraId="387E0B9C" w14:textId="3359B590" w:rsidR="001F7A08" w:rsidRPr="00092751" w:rsidRDefault="009441F8" w:rsidP="001F7A08">
      <w:pPr>
        <w:pStyle w:val="Ch64"/>
        <w:rPr>
          <w:w w:val="100"/>
          <w:sz w:val="24"/>
          <w:szCs w:val="24"/>
        </w:rPr>
      </w:pPr>
      <w:r>
        <w:rPr>
          <w:w w:val="100"/>
          <w:sz w:val="24"/>
          <w:szCs w:val="24"/>
        </w:rPr>
        <w:lastRenderedPageBreak/>
        <w:t xml:space="preserve">20) «ЦД» </w:t>
      </w:r>
      <w:r w:rsidR="00417267">
        <w:rPr>
          <w:w w:val="100"/>
          <w:sz w:val="24"/>
          <w:szCs w:val="24"/>
        </w:rPr>
        <w:t>-</w:t>
      </w:r>
      <w:r w:rsidR="001F7A08" w:rsidRPr="00092751">
        <w:rPr>
          <w:w w:val="100"/>
          <w:sz w:val="24"/>
          <w:szCs w:val="24"/>
        </w:rPr>
        <w:t xml:space="preserve"> для Центрального депозитарію цінних паперів;</w:t>
      </w:r>
    </w:p>
    <w:p w14:paraId="56902C06" w14:textId="50724DBB" w:rsidR="001F7A08" w:rsidRPr="00092751" w:rsidRDefault="009441F8" w:rsidP="001F7A08">
      <w:pPr>
        <w:pStyle w:val="Ch64"/>
        <w:rPr>
          <w:w w:val="100"/>
          <w:sz w:val="24"/>
          <w:szCs w:val="24"/>
        </w:rPr>
      </w:pPr>
      <w:r>
        <w:rPr>
          <w:w w:val="100"/>
          <w:sz w:val="24"/>
          <w:szCs w:val="24"/>
        </w:rPr>
        <w:t xml:space="preserve">21) «ЮО» </w:t>
      </w:r>
      <w:r w:rsidR="00417267">
        <w:rPr>
          <w:w w:val="100"/>
          <w:sz w:val="24"/>
          <w:szCs w:val="24"/>
        </w:rPr>
        <w:t>-</w:t>
      </w:r>
      <w:r w:rsidR="001F7A08" w:rsidRPr="00092751">
        <w:rPr>
          <w:w w:val="100"/>
          <w:sz w:val="24"/>
          <w:szCs w:val="24"/>
        </w:rPr>
        <w:t xml:space="preserve"> для іншої юридичної особи.</w:t>
      </w:r>
    </w:p>
    <w:p w14:paraId="73F5BF8A" w14:textId="77777777" w:rsidR="001F7A08" w:rsidRPr="00092751" w:rsidRDefault="001F7A08" w:rsidP="001F7A08">
      <w:pPr>
        <w:pStyle w:val="Ch64"/>
        <w:rPr>
          <w:w w:val="100"/>
          <w:sz w:val="24"/>
          <w:szCs w:val="24"/>
        </w:rPr>
      </w:pPr>
      <w:r w:rsidRPr="00092751">
        <w:rPr>
          <w:w w:val="100"/>
          <w:sz w:val="24"/>
          <w:szCs w:val="24"/>
        </w:rPr>
        <w:t>У графі 3 зазначається тип участі у вигляді літер:</w:t>
      </w:r>
    </w:p>
    <w:p w14:paraId="35C1F769" w14:textId="7E96D5E4" w:rsidR="001F7A08" w:rsidRPr="00092751" w:rsidRDefault="001F7A08" w:rsidP="001F7A08">
      <w:pPr>
        <w:pStyle w:val="Ch64"/>
        <w:rPr>
          <w:w w:val="100"/>
          <w:sz w:val="24"/>
          <w:szCs w:val="24"/>
        </w:rPr>
      </w:pPr>
      <w:r w:rsidRPr="00092751">
        <w:rPr>
          <w:w w:val="100"/>
          <w:sz w:val="24"/>
          <w:szCs w:val="24"/>
        </w:rPr>
        <w:t>1) «П» </w:t>
      </w:r>
      <w:r w:rsidR="00417267">
        <w:rPr>
          <w:w w:val="100"/>
          <w:sz w:val="24"/>
          <w:szCs w:val="24"/>
        </w:rPr>
        <w:t>-</w:t>
      </w:r>
      <w:r w:rsidRPr="00092751">
        <w:rPr>
          <w:w w:val="100"/>
          <w:sz w:val="24"/>
          <w:szCs w:val="24"/>
        </w:rPr>
        <w:t xml:space="preserve"> пряма участь;</w:t>
      </w:r>
    </w:p>
    <w:p w14:paraId="6D3D4EBC" w14:textId="27E76DB8" w:rsidR="001F7A08" w:rsidRPr="00092751" w:rsidRDefault="001F7A08" w:rsidP="001F7A08">
      <w:pPr>
        <w:pStyle w:val="Ch64"/>
        <w:rPr>
          <w:w w:val="100"/>
          <w:sz w:val="24"/>
          <w:szCs w:val="24"/>
        </w:rPr>
      </w:pPr>
      <w:r w:rsidRPr="00092751">
        <w:rPr>
          <w:w w:val="100"/>
          <w:sz w:val="24"/>
          <w:szCs w:val="24"/>
        </w:rPr>
        <w:t>2) «О» </w:t>
      </w:r>
      <w:r w:rsidR="00417267">
        <w:rPr>
          <w:w w:val="100"/>
          <w:sz w:val="24"/>
          <w:szCs w:val="24"/>
        </w:rPr>
        <w:t>-</w:t>
      </w:r>
      <w:r w:rsidRPr="00092751">
        <w:rPr>
          <w:w w:val="100"/>
          <w:sz w:val="24"/>
          <w:szCs w:val="24"/>
        </w:rPr>
        <w:t xml:space="preserve"> опосередкована участь;</w:t>
      </w:r>
    </w:p>
    <w:p w14:paraId="64026919" w14:textId="7987F936" w:rsidR="001F7A08" w:rsidRPr="00092751" w:rsidRDefault="001F7A08" w:rsidP="001F7A08">
      <w:pPr>
        <w:pStyle w:val="Ch64"/>
        <w:rPr>
          <w:w w:val="100"/>
          <w:sz w:val="24"/>
          <w:szCs w:val="24"/>
        </w:rPr>
      </w:pPr>
      <w:r w:rsidRPr="00092751">
        <w:rPr>
          <w:w w:val="100"/>
          <w:sz w:val="24"/>
          <w:szCs w:val="24"/>
        </w:rPr>
        <w:t>3) «П, О» </w:t>
      </w:r>
      <w:r w:rsidR="00417267">
        <w:rPr>
          <w:w w:val="100"/>
          <w:sz w:val="24"/>
          <w:szCs w:val="24"/>
        </w:rPr>
        <w:t>-</w:t>
      </w:r>
      <w:r w:rsidRPr="00092751">
        <w:rPr>
          <w:w w:val="100"/>
          <w:sz w:val="24"/>
          <w:szCs w:val="24"/>
        </w:rPr>
        <w:t xml:space="preserve"> пряма та опосередкована участь;</w:t>
      </w:r>
    </w:p>
    <w:p w14:paraId="4B86C603" w14:textId="2927A26B" w:rsidR="001F7A08" w:rsidRPr="00092751" w:rsidRDefault="001F7A08" w:rsidP="001F7A08">
      <w:pPr>
        <w:pStyle w:val="Ch64"/>
        <w:rPr>
          <w:w w:val="100"/>
          <w:sz w:val="24"/>
          <w:szCs w:val="24"/>
        </w:rPr>
      </w:pPr>
      <w:r w:rsidRPr="00092751">
        <w:rPr>
          <w:w w:val="100"/>
          <w:sz w:val="24"/>
          <w:szCs w:val="24"/>
        </w:rPr>
        <w:t>4) «О(Д)» </w:t>
      </w:r>
      <w:r w:rsidR="00417267">
        <w:rPr>
          <w:w w:val="100"/>
          <w:sz w:val="24"/>
          <w:szCs w:val="24"/>
        </w:rPr>
        <w:t>-</w:t>
      </w:r>
      <w:r w:rsidRPr="00092751">
        <w:rPr>
          <w:w w:val="100"/>
          <w:sz w:val="24"/>
          <w:szCs w:val="24"/>
        </w:rPr>
        <w:t xml:space="preserve"> участь виникла у зв’язку з передаванням особі права голосу за дорученням;</w:t>
      </w:r>
    </w:p>
    <w:p w14:paraId="0C674A71" w14:textId="2A1C1B24" w:rsidR="001F7A08" w:rsidRPr="00092751" w:rsidRDefault="001F7A08" w:rsidP="001F7A08">
      <w:pPr>
        <w:pStyle w:val="Ch64"/>
        <w:rPr>
          <w:w w:val="100"/>
          <w:sz w:val="24"/>
          <w:szCs w:val="24"/>
        </w:rPr>
      </w:pPr>
      <w:r w:rsidRPr="00092751">
        <w:rPr>
          <w:w w:val="100"/>
          <w:sz w:val="24"/>
          <w:szCs w:val="24"/>
        </w:rPr>
        <w:t>5) «(С)» </w:t>
      </w:r>
      <w:r w:rsidR="00417267">
        <w:rPr>
          <w:w w:val="100"/>
          <w:sz w:val="24"/>
          <w:szCs w:val="24"/>
        </w:rPr>
        <w:t>-</w:t>
      </w:r>
      <w:r w:rsidRPr="00092751">
        <w:rPr>
          <w:w w:val="100"/>
          <w:sz w:val="24"/>
          <w:szCs w:val="24"/>
        </w:rPr>
        <w:t xml:space="preserve"> додається до типу, якщо участь спільна;</w:t>
      </w:r>
    </w:p>
    <w:p w14:paraId="719F935C" w14:textId="1AD6C41D" w:rsidR="001F7A08" w:rsidRPr="00092751" w:rsidRDefault="001F7A08" w:rsidP="001F7A08">
      <w:pPr>
        <w:pStyle w:val="Ch64"/>
        <w:rPr>
          <w:w w:val="100"/>
          <w:sz w:val="24"/>
          <w:szCs w:val="24"/>
        </w:rPr>
      </w:pPr>
      <w:r w:rsidRPr="00092751">
        <w:rPr>
          <w:w w:val="100"/>
          <w:sz w:val="24"/>
          <w:szCs w:val="24"/>
        </w:rPr>
        <w:t>6) «О(Н)» </w:t>
      </w:r>
      <w:r w:rsidR="00417267">
        <w:rPr>
          <w:w w:val="100"/>
          <w:sz w:val="24"/>
          <w:szCs w:val="24"/>
        </w:rPr>
        <w:t>-</w:t>
      </w:r>
      <w:r w:rsidRPr="00092751">
        <w:rPr>
          <w:w w:val="100"/>
          <w:sz w:val="24"/>
          <w:szCs w:val="24"/>
        </w:rPr>
        <w:t xml:space="preserve"> незалежний від формального володіння вплив, крім передавання права голосу.</w:t>
      </w:r>
    </w:p>
    <w:p w14:paraId="11E5271D" w14:textId="77777777" w:rsidR="001F7A08" w:rsidRPr="00092751" w:rsidRDefault="001F7A08" w:rsidP="001F7A08">
      <w:pPr>
        <w:pStyle w:val="Ch64"/>
        <w:rPr>
          <w:w w:val="100"/>
          <w:sz w:val="24"/>
          <w:szCs w:val="24"/>
        </w:rPr>
      </w:pPr>
      <w:r w:rsidRPr="00092751">
        <w:rPr>
          <w:w w:val="100"/>
          <w:sz w:val="24"/>
          <w:szCs w:val="24"/>
        </w:rPr>
        <w:t>У графі 4 зазначається:</w:t>
      </w:r>
    </w:p>
    <w:p w14:paraId="1F1A2C39" w14:textId="4C1CE56F" w:rsidR="001F7A08" w:rsidRPr="00092751" w:rsidRDefault="001F7A08" w:rsidP="001F7A08">
      <w:pPr>
        <w:pStyle w:val="Ch64"/>
        <w:rPr>
          <w:w w:val="100"/>
          <w:sz w:val="24"/>
          <w:szCs w:val="24"/>
        </w:rPr>
      </w:pPr>
      <w:r w:rsidRPr="00092751">
        <w:rPr>
          <w:w w:val="100"/>
          <w:sz w:val="24"/>
          <w:szCs w:val="24"/>
        </w:rPr>
        <w:t>1) щодо фізичних осіб</w:t>
      </w:r>
      <w:r w:rsidR="0091755B">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країна громадянства (підданства) (в разі, якщо особа є громадянином (підданим) декількох країн,</w:t>
      </w:r>
      <w:r w:rsidR="009441F8">
        <w:rPr>
          <w:rFonts w:asciiTheme="minorHAnsi" w:hAnsiTheme="minorHAnsi"/>
          <w:w w:val="100"/>
          <w:sz w:val="24"/>
          <w:szCs w:val="24"/>
        </w:rPr>
        <w:t xml:space="preserve"> </w:t>
      </w:r>
      <w:r w:rsidR="00417267">
        <w:rPr>
          <w:w w:val="100"/>
          <w:sz w:val="24"/>
          <w:szCs w:val="24"/>
        </w:rPr>
        <w:t>-</w:t>
      </w:r>
      <w:r w:rsidRPr="00092751">
        <w:rPr>
          <w:w w:val="100"/>
          <w:sz w:val="24"/>
          <w:szCs w:val="24"/>
        </w:rPr>
        <w:t xml:space="preserve"> усі країни його громадянства (підданства)), адреса задекларованого/зареєстрованого місця проживання (перебування), серія (за наявності) та номер паспорта, найменування органу, що його видав, дата видачі паспорта, реєстраційний номер облікової картки платника податків (за наявності), УНЗР (за наявності), дата та рік народження;</w:t>
      </w:r>
    </w:p>
    <w:p w14:paraId="4A1F5262" w14:textId="30D9C7A8" w:rsidR="001F7A08" w:rsidRPr="00092751" w:rsidRDefault="001F7A08" w:rsidP="001F7A08">
      <w:pPr>
        <w:pStyle w:val="Ch64"/>
        <w:rPr>
          <w:w w:val="100"/>
          <w:sz w:val="24"/>
          <w:szCs w:val="24"/>
        </w:rPr>
      </w:pPr>
      <w:r w:rsidRPr="00092751">
        <w:rPr>
          <w:w w:val="100"/>
          <w:sz w:val="24"/>
          <w:szCs w:val="24"/>
        </w:rPr>
        <w:t>2) щодо юридичних осіб, зареєстрованих в Україні </w:t>
      </w:r>
      <w:r w:rsidR="00417267">
        <w:rPr>
          <w:w w:val="100"/>
          <w:sz w:val="24"/>
          <w:szCs w:val="24"/>
        </w:rPr>
        <w:t>-</w:t>
      </w:r>
      <w:r w:rsidRPr="00092751">
        <w:rPr>
          <w:w w:val="100"/>
          <w:sz w:val="24"/>
          <w:szCs w:val="24"/>
        </w:rPr>
        <w:t xml:space="preserve"> скорочене найменування (за наявності) відповідно до установчих документів, ідентифікаційний код, місцезнаходження (повна адреса), а також, за наявності, міжнародний ідентифікаційний код юридичної особи (код LEI). Для корпоративного інвестиційного фонду додатково зазначаються реєстраційний код за Єдиним державним реєстром інститутів спільного інвестування, а також повне та скорочене (за наявності) найменування та ідентифікаційний код компанії з управління активами, яка діє в інтересах цього фонду. Для недержавних пенсійних фондів додатково зазначаються повне та скорочене (за наявності) найменування та ідентифікаційний код компанії(й) з управління активами, яка(і) діє(ють) в інтересах цього фонду;</w:t>
      </w:r>
    </w:p>
    <w:p w14:paraId="2EA864FA" w14:textId="36BF8139" w:rsidR="001F7A08" w:rsidRPr="00092751" w:rsidRDefault="001F7A08" w:rsidP="001F7A08">
      <w:pPr>
        <w:pStyle w:val="Ch64"/>
        <w:rPr>
          <w:w w:val="100"/>
          <w:sz w:val="24"/>
          <w:szCs w:val="24"/>
        </w:rPr>
      </w:pPr>
      <w:r w:rsidRPr="00092751">
        <w:rPr>
          <w:w w:val="100"/>
          <w:sz w:val="24"/>
          <w:szCs w:val="24"/>
        </w:rPr>
        <w:t>3) щодо юридичних осіб, зареєстрованих в іноземній країні </w:t>
      </w:r>
      <w:r w:rsidR="00417267">
        <w:rPr>
          <w:w w:val="100"/>
          <w:sz w:val="24"/>
          <w:szCs w:val="24"/>
        </w:rPr>
        <w:t>-</w:t>
      </w:r>
      <w:r w:rsidRPr="00092751">
        <w:rPr>
          <w:w w:val="100"/>
          <w:sz w:val="24"/>
          <w:szCs w:val="24"/>
        </w:rPr>
        <w:t xml:space="preserve"> скорочене найменування (за наявності) англійською мовою відповідно до документа, на підставі якого вноситься інформація, та його транслітерація українською мовою, місце реєстрації, місцезнаходження (повна адреса) українською та англійською мовами, ідентифікаційний код із витягу з торговельного, банківського, судового реєстру або іншого офіційного документа, що підтверджує реєстрацію іноземної юридичної особи в країні, у якій зареєстровано її головний офіс, а також, за наявності, міжнародний ідентифікаційний код юридичної особи (код LEI);</w:t>
      </w:r>
    </w:p>
    <w:p w14:paraId="0D368977" w14:textId="39B2080E" w:rsidR="001F7A08" w:rsidRPr="00092751" w:rsidRDefault="001F7A08" w:rsidP="001F7A08">
      <w:pPr>
        <w:pStyle w:val="Ch64"/>
        <w:rPr>
          <w:w w:val="100"/>
          <w:sz w:val="24"/>
          <w:szCs w:val="24"/>
        </w:rPr>
      </w:pPr>
      <w:r w:rsidRPr="00092751">
        <w:rPr>
          <w:w w:val="100"/>
          <w:sz w:val="24"/>
          <w:szCs w:val="24"/>
        </w:rPr>
        <w:t>4) щодо держави/територіальної громади </w:t>
      </w:r>
      <w:r w:rsidR="00417267">
        <w:rPr>
          <w:w w:val="100"/>
          <w:sz w:val="24"/>
          <w:szCs w:val="24"/>
        </w:rPr>
        <w:t>-</w:t>
      </w:r>
      <w:r w:rsidRPr="00092751">
        <w:rPr>
          <w:w w:val="100"/>
          <w:sz w:val="24"/>
          <w:szCs w:val="24"/>
        </w:rPr>
        <w:t xml:space="preserve"> повне та скорочене (за наявності) найменування, ідентифікаційний код суб’єкта управління об’єктами державної власності/комунальної власності, який відповідно до законодавства України виконує функції з управління корпоративними правами, які є об’єктами державної власності/комунальної власності, за часткою(акціями), що належать державі/територіальній громаді;</w:t>
      </w:r>
    </w:p>
    <w:p w14:paraId="00444804" w14:textId="5874B339" w:rsidR="001F7A08" w:rsidRPr="00092751" w:rsidRDefault="001F7A08" w:rsidP="001F7A08">
      <w:pPr>
        <w:pStyle w:val="Ch64"/>
        <w:rPr>
          <w:w w:val="100"/>
          <w:sz w:val="24"/>
          <w:szCs w:val="24"/>
        </w:rPr>
      </w:pPr>
      <w:r w:rsidRPr="00092751">
        <w:rPr>
          <w:w w:val="100"/>
          <w:sz w:val="24"/>
          <w:szCs w:val="24"/>
        </w:rPr>
        <w:t>5) щодо пайового інвестиційного фонду </w:t>
      </w:r>
      <w:r w:rsidR="00417267">
        <w:rPr>
          <w:w w:val="100"/>
          <w:sz w:val="24"/>
          <w:szCs w:val="24"/>
        </w:rPr>
        <w:t>-</w:t>
      </w:r>
      <w:r w:rsidRPr="00092751">
        <w:rPr>
          <w:w w:val="100"/>
          <w:sz w:val="24"/>
          <w:szCs w:val="24"/>
        </w:rPr>
        <w:t xml:space="preserve"> скорочене найменування (за наявності) пайового інвестиційного фонду, реєстраційний код за Єдиним державним реєстром інститутів спільного інвестування, а також скорочене найменування (за наявності) та ідентифікаційний код компанії з управління активами, яка діє в інтересах цього пайового інвестиційного фонду;</w:t>
      </w:r>
    </w:p>
    <w:p w14:paraId="568B7441" w14:textId="480525D7" w:rsidR="001F7A08" w:rsidRPr="00092751" w:rsidRDefault="001F7A08" w:rsidP="001F7A08">
      <w:pPr>
        <w:pStyle w:val="Ch64"/>
        <w:rPr>
          <w:w w:val="100"/>
          <w:sz w:val="24"/>
          <w:szCs w:val="24"/>
        </w:rPr>
      </w:pPr>
      <w:r w:rsidRPr="00092751">
        <w:rPr>
          <w:w w:val="100"/>
          <w:sz w:val="24"/>
          <w:szCs w:val="24"/>
        </w:rPr>
        <w:t>6) щодо іноземного фонду або іншого подібного правового утворення, який(е) не має статусу юридичної особи </w:t>
      </w:r>
      <w:r w:rsidR="00417267">
        <w:rPr>
          <w:w w:val="100"/>
          <w:sz w:val="24"/>
          <w:szCs w:val="24"/>
        </w:rPr>
        <w:t>-</w:t>
      </w:r>
      <w:r w:rsidRPr="00092751">
        <w:rPr>
          <w:w w:val="100"/>
          <w:sz w:val="24"/>
          <w:szCs w:val="24"/>
        </w:rPr>
        <w:t xml:space="preserve"> у разі наявності крім повного найменування фонду або іншого подібного правового утворення інших його найменувань або варіантів їх написання зазначаються всі ці найменування або варіанти їх написання англійською мовою відповідно до документа, на підставі якого вноситься інформація, та його транслітерація українською мовою, а також скорочене найменування (за наявності) англійською мовою відповідно до документа, на підставі якого вноситься інформація, та його транслітерація українською мовою, місце реєстрації, місцезнаходження (повна адреса) українською та англійською мовами, ідентифікаційний код із витягу з торговельного, банківського, судового реєстру або іншого офіційного документа, що підтверджує реєстрацію іноземної юридичної особи </w:t>
      </w:r>
      <w:r w:rsidRPr="00092751">
        <w:rPr>
          <w:w w:val="100"/>
          <w:sz w:val="24"/>
          <w:szCs w:val="24"/>
        </w:rPr>
        <w:lastRenderedPageBreak/>
        <w:t>в країні, у якій зареєстровано її головний офіс, а також, за наявності, міжнародний ідентифікаційний код юридичної особи (код LEI) управителя іноземного фонду або іншого подібного правового утворення;</w:t>
      </w:r>
    </w:p>
    <w:p w14:paraId="3EF7C14C" w14:textId="1FF27E42" w:rsidR="001F7A08" w:rsidRPr="00092751" w:rsidRDefault="001F7A08" w:rsidP="001F7A08">
      <w:pPr>
        <w:pStyle w:val="Ch64"/>
        <w:rPr>
          <w:w w:val="100"/>
          <w:sz w:val="24"/>
          <w:szCs w:val="24"/>
        </w:rPr>
      </w:pPr>
      <w:r w:rsidRPr="00092751">
        <w:rPr>
          <w:w w:val="100"/>
          <w:sz w:val="24"/>
          <w:szCs w:val="24"/>
        </w:rPr>
        <w:t>7) щодо трасту </w:t>
      </w:r>
      <w:r w:rsidR="00417267">
        <w:rPr>
          <w:w w:val="100"/>
          <w:sz w:val="24"/>
          <w:szCs w:val="24"/>
        </w:rPr>
        <w:t>-</w:t>
      </w:r>
      <w:r w:rsidRPr="00092751">
        <w:rPr>
          <w:w w:val="100"/>
          <w:sz w:val="24"/>
          <w:szCs w:val="24"/>
        </w:rPr>
        <w:t xml:space="preserve"> місцезнаходження (повна адреса) трасту українською та англійською мовами, країна заснування українською мовою.</w:t>
      </w:r>
    </w:p>
    <w:p w14:paraId="41BF671D" w14:textId="77777777" w:rsidR="001F7A08" w:rsidRPr="00092751" w:rsidRDefault="001F7A08" w:rsidP="001F7A08">
      <w:pPr>
        <w:pStyle w:val="Ch64"/>
        <w:rPr>
          <w:w w:val="100"/>
          <w:sz w:val="24"/>
          <w:szCs w:val="24"/>
        </w:rPr>
      </w:pPr>
      <w:r w:rsidRPr="00092751">
        <w:rPr>
          <w:w w:val="100"/>
          <w:sz w:val="24"/>
          <w:szCs w:val="24"/>
        </w:rPr>
        <w:t>У графі 5 зазначається інформація згідно з пунктом 7 розділу І Порядку.</w:t>
      </w:r>
    </w:p>
    <w:p w14:paraId="66E38997" w14:textId="77777777" w:rsidR="001F7A08" w:rsidRPr="00092751" w:rsidRDefault="001F7A08" w:rsidP="001F7A08">
      <w:pPr>
        <w:pStyle w:val="Ch64"/>
        <w:rPr>
          <w:w w:val="100"/>
          <w:sz w:val="24"/>
          <w:szCs w:val="24"/>
        </w:rPr>
      </w:pPr>
      <w:r w:rsidRPr="00092751">
        <w:rPr>
          <w:w w:val="100"/>
          <w:sz w:val="24"/>
          <w:szCs w:val="24"/>
        </w:rPr>
        <w:t>Якщо рядок у будь-якій графі не заповнюється через відсутність даних, в такому рядку у відповідній графі проставляється прочерк.</w:t>
      </w:r>
    </w:p>
    <w:p w14:paraId="42225FB0" w14:textId="77777777" w:rsidR="001F7A08" w:rsidRPr="00092751" w:rsidRDefault="001F7A08" w:rsidP="001F7A08">
      <w:pPr>
        <w:pStyle w:val="Ch6b"/>
        <w:rPr>
          <w:w w:val="100"/>
          <w:sz w:val="24"/>
          <w:szCs w:val="24"/>
        </w:rPr>
      </w:pPr>
      <w:r w:rsidRPr="00092751">
        <w:rPr>
          <w:w w:val="100"/>
          <w:sz w:val="24"/>
          <w:szCs w:val="24"/>
        </w:rPr>
        <w:t>Інформація про довірчого власника трасту</w:t>
      </w:r>
      <w:r w:rsidRPr="00092751">
        <w:rPr>
          <w:w w:val="100"/>
          <w:sz w:val="24"/>
          <w:szCs w:val="24"/>
          <w:vertAlign w:val="superscript"/>
        </w:rPr>
        <w:t>2</w:t>
      </w:r>
    </w:p>
    <w:tbl>
      <w:tblPr>
        <w:tblW w:w="14680" w:type="dxa"/>
        <w:tblInd w:w="57" w:type="dxa"/>
        <w:tblLayout w:type="fixed"/>
        <w:tblCellMar>
          <w:left w:w="0" w:type="dxa"/>
          <w:right w:w="0" w:type="dxa"/>
        </w:tblCellMar>
        <w:tblLook w:val="0000" w:firstRow="0" w:lastRow="0" w:firstColumn="0" w:lastColumn="0" w:noHBand="0" w:noVBand="0"/>
      </w:tblPr>
      <w:tblGrid>
        <w:gridCol w:w="3766"/>
        <w:gridCol w:w="4819"/>
        <w:gridCol w:w="3686"/>
        <w:gridCol w:w="2409"/>
      </w:tblGrid>
      <w:tr w:rsidR="001F7A08" w:rsidRPr="001F7A08" w14:paraId="7D681DB6" w14:textId="77777777" w:rsidTr="001F7A08">
        <w:trPr>
          <w:trHeight w:val="60"/>
        </w:trPr>
        <w:tc>
          <w:tcPr>
            <w:tcW w:w="376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BBDCA1D" w14:textId="77777777" w:rsidR="001F7A08" w:rsidRPr="001F7A08" w:rsidRDefault="001F7A08" w:rsidP="001F7A08">
            <w:pPr>
              <w:pStyle w:val="TableshapkaTABL"/>
              <w:rPr>
                <w:w w:val="100"/>
                <w:sz w:val="20"/>
                <w:szCs w:val="20"/>
              </w:rPr>
            </w:pPr>
            <w:r w:rsidRPr="001F7A08">
              <w:rPr>
                <w:w w:val="100"/>
                <w:sz w:val="20"/>
                <w:szCs w:val="20"/>
              </w:rPr>
              <w:t xml:space="preserve">Найменування юридичної особи </w:t>
            </w:r>
            <w:r w:rsidRPr="001F7A08">
              <w:rPr>
                <w:w w:val="100"/>
                <w:sz w:val="20"/>
                <w:szCs w:val="20"/>
              </w:rPr>
              <w:br/>
              <w:t>або прізвище, власне ім’я, по батькові (за наявності), фізичної особи</w:t>
            </w:r>
          </w:p>
        </w:tc>
        <w:tc>
          <w:tcPr>
            <w:tcW w:w="481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AFF98F1" w14:textId="77777777" w:rsidR="001F7A08" w:rsidRPr="001F7A08" w:rsidRDefault="001F7A08" w:rsidP="001F7A08">
            <w:pPr>
              <w:pStyle w:val="TableshapkaTABL"/>
              <w:rPr>
                <w:w w:val="100"/>
                <w:sz w:val="20"/>
                <w:szCs w:val="20"/>
              </w:rPr>
            </w:pPr>
            <w:r w:rsidRPr="001F7A08">
              <w:rPr>
                <w:w w:val="100"/>
                <w:sz w:val="20"/>
                <w:szCs w:val="20"/>
              </w:rPr>
              <w:t xml:space="preserve">Ідентифікаційний код юридичної особи, код LEI (за наявності) </w:t>
            </w:r>
            <w:r w:rsidRPr="001F7A08">
              <w:rPr>
                <w:w w:val="100"/>
                <w:sz w:val="20"/>
                <w:szCs w:val="20"/>
              </w:rPr>
              <w:br/>
              <w:t>або реєстраційний номер облікової картки платника податків (за наявності) або серія (за наявності), та номер паспорта</w:t>
            </w:r>
            <w:r w:rsidRPr="001F7A08">
              <w:rPr>
                <w:w w:val="100"/>
                <w:sz w:val="20"/>
                <w:szCs w:val="20"/>
                <w:vertAlign w:val="superscript"/>
              </w:rPr>
              <w:t>3</w:t>
            </w:r>
            <w:r w:rsidRPr="001F7A08">
              <w:rPr>
                <w:w w:val="100"/>
                <w:sz w:val="20"/>
                <w:szCs w:val="20"/>
              </w:rPr>
              <w:t>, УНЗР (за наявності) для фізичної особи</w:t>
            </w:r>
          </w:p>
        </w:tc>
        <w:tc>
          <w:tcPr>
            <w:tcW w:w="368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A9B50A9" w14:textId="77777777" w:rsidR="001F7A08" w:rsidRPr="001F7A08" w:rsidRDefault="001F7A08" w:rsidP="001F7A08">
            <w:pPr>
              <w:pStyle w:val="TableshapkaTABL"/>
              <w:rPr>
                <w:w w:val="100"/>
                <w:sz w:val="20"/>
                <w:szCs w:val="20"/>
              </w:rPr>
            </w:pPr>
            <w:r w:rsidRPr="001F7A08">
              <w:rPr>
                <w:w w:val="100"/>
                <w:sz w:val="20"/>
                <w:szCs w:val="20"/>
              </w:rPr>
              <w:t>Місцезнаходження юридичної особи (повна адреса, в тому числі поверх та номер офісу за наявності) або адреса постійного місця проживання фізичної особи та/або адреса місця реєстрації</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37227A7" w14:textId="77777777" w:rsidR="001F7A08" w:rsidRPr="001F7A08" w:rsidRDefault="001F7A08" w:rsidP="001F7A08">
            <w:pPr>
              <w:pStyle w:val="TableshapkaTABL"/>
              <w:rPr>
                <w:w w:val="100"/>
                <w:sz w:val="20"/>
                <w:szCs w:val="20"/>
              </w:rPr>
            </w:pPr>
            <w:r w:rsidRPr="001F7A08">
              <w:rPr>
                <w:w w:val="100"/>
                <w:sz w:val="20"/>
                <w:szCs w:val="20"/>
              </w:rPr>
              <w:t>Контактні дані (телефон, адреса електронної пошти)</w:t>
            </w:r>
          </w:p>
        </w:tc>
      </w:tr>
      <w:tr w:rsidR="001F7A08" w:rsidRPr="001F7A08" w14:paraId="7D1D958F" w14:textId="77777777" w:rsidTr="001F7A08">
        <w:trPr>
          <w:trHeight w:val="60"/>
        </w:trPr>
        <w:tc>
          <w:tcPr>
            <w:tcW w:w="376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E48CCA0" w14:textId="77777777" w:rsidR="001F7A08" w:rsidRPr="001F7A08" w:rsidRDefault="001F7A08" w:rsidP="001F7A08">
            <w:pPr>
              <w:pStyle w:val="TableshapkaTABL"/>
              <w:rPr>
                <w:w w:val="100"/>
                <w:sz w:val="20"/>
                <w:szCs w:val="20"/>
              </w:rPr>
            </w:pPr>
            <w:r w:rsidRPr="001F7A08">
              <w:rPr>
                <w:w w:val="100"/>
                <w:sz w:val="20"/>
                <w:szCs w:val="20"/>
              </w:rPr>
              <w:t>1</w:t>
            </w:r>
          </w:p>
        </w:tc>
        <w:tc>
          <w:tcPr>
            <w:tcW w:w="481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9DED330" w14:textId="77777777" w:rsidR="001F7A08" w:rsidRPr="001F7A08" w:rsidRDefault="001F7A08" w:rsidP="001F7A08">
            <w:pPr>
              <w:pStyle w:val="TableshapkaTABL"/>
              <w:rPr>
                <w:w w:val="100"/>
                <w:sz w:val="20"/>
                <w:szCs w:val="20"/>
              </w:rPr>
            </w:pPr>
            <w:r w:rsidRPr="001F7A08">
              <w:rPr>
                <w:w w:val="100"/>
                <w:sz w:val="20"/>
                <w:szCs w:val="20"/>
              </w:rPr>
              <w:t>2</w:t>
            </w:r>
          </w:p>
        </w:tc>
        <w:tc>
          <w:tcPr>
            <w:tcW w:w="368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458DA11" w14:textId="77777777" w:rsidR="001F7A08" w:rsidRPr="001F7A08" w:rsidRDefault="001F7A08" w:rsidP="001F7A08">
            <w:pPr>
              <w:pStyle w:val="TableshapkaTABL"/>
              <w:rPr>
                <w:w w:val="100"/>
                <w:sz w:val="20"/>
                <w:szCs w:val="20"/>
              </w:rPr>
            </w:pPr>
            <w:r w:rsidRPr="001F7A08">
              <w:rPr>
                <w:w w:val="100"/>
                <w:sz w:val="20"/>
                <w:szCs w:val="20"/>
              </w:rPr>
              <w:t>3</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FB27ACA" w14:textId="77777777" w:rsidR="001F7A08" w:rsidRPr="001F7A08" w:rsidRDefault="001F7A08" w:rsidP="001F7A08">
            <w:pPr>
              <w:pStyle w:val="TableshapkaTABL"/>
              <w:rPr>
                <w:w w:val="100"/>
                <w:sz w:val="20"/>
                <w:szCs w:val="20"/>
              </w:rPr>
            </w:pPr>
            <w:r w:rsidRPr="001F7A08">
              <w:rPr>
                <w:w w:val="100"/>
                <w:sz w:val="20"/>
                <w:szCs w:val="20"/>
              </w:rPr>
              <w:t>4</w:t>
            </w:r>
          </w:p>
        </w:tc>
      </w:tr>
      <w:tr w:rsidR="001F7A08" w:rsidRPr="001F7A08" w14:paraId="59D11E7D" w14:textId="77777777" w:rsidTr="001F7A08">
        <w:trPr>
          <w:trHeight w:val="60"/>
        </w:trPr>
        <w:tc>
          <w:tcPr>
            <w:tcW w:w="376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2FF8AA7" w14:textId="153D92CD" w:rsidR="001F7A08" w:rsidRPr="002D3140" w:rsidRDefault="002D3140" w:rsidP="002D3140">
            <w:pPr>
              <w:pStyle w:val="a3"/>
              <w:spacing w:line="240" w:lineRule="auto"/>
              <w:jc w:val="center"/>
              <w:textAlignment w:val="auto"/>
              <w:rPr>
                <w:rFonts w:asciiTheme="minorHAnsi" w:hAnsiTheme="minorHAnsi"/>
                <w:b/>
                <w:color w:val="auto"/>
                <w:sz w:val="20"/>
                <w:szCs w:val="20"/>
                <w:lang w:val="uk-UA"/>
              </w:rPr>
            </w:pPr>
            <w:r w:rsidRPr="002D3140">
              <w:rPr>
                <w:rFonts w:asciiTheme="minorHAnsi" w:hAnsiTheme="minorHAnsi"/>
                <w:b/>
                <w:color w:val="auto"/>
                <w:sz w:val="20"/>
                <w:szCs w:val="20"/>
                <w:lang w:val="uk-UA"/>
              </w:rPr>
              <w:t>-</w:t>
            </w:r>
          </w:p>
        </w:tc>
        <w:tc>
          <w:tcPr>
            <w:tcW w:w="481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07724AC" w14:textId="76356EFA" w:rsidR="001F7A08" w:rsidRPr="002D3140" w:rsidRDefault="002D3140" w:rsidP="002D3140">
            <w:pPr>
              <w:pStyle w:val="a3"/>
              <w:spacing w:line="240" w:lineRule="auto"/>
              <w:jc w:val="center"/>
              <w:textAlignment w:val="auto"/>
              <w:rPr>
                <w:rFonts w:asciiTheme="minorHAnsi" w:hAnsiTheme="minorHAnsi"/>
                <w:b/>
                <w:color w:val="auto"/>
                <w:sz w:val="20"/>
                <w:szCs w:val="20"/>
                <w:lang w:val="uk-UA"/>
              </w:rPr>
            </w:pPr>
            <w:r w:rsidRPr="002D3140">
              <w:rPr>
                <w:rFonts w:asciiTheme="minorHAnsi" w:hAnsiTheme="minorHAnsi"/>
                <w:b/>
                <w:color w:val="auto"/>
                <w:sz w:val="20"/>
                <w:szCs w:val="20"/>
                <w:lang w:val="uk-UA"/>
              </w:rPr>
              <w:t>-</w:t>
            </w:r>
          </w:p>
        </w:tc>
        <w:tc>
          <w:tcPr>
            <w:tcW w:w="368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5C6CC01" w14:textId="7AEF68F9" w:rsidR="001F7A08" w:rsidRPr="002D3140" w:rsidRDefault="002D3140" w:rsidP="002D3140">
            <w:pPr>
              <w:pStyle w:val="a3"/>
              <w:spacing w:line="240" w:lineRule="auto"/>
              <w:jc w:val="center"/>
              <w:textAlignment w:val="auto"/>
              <w:rPr>
                <w:rFonts w:asciiTheme="minorHAnsi" w:hAnsiTheme="minorHAnsi"/>
                <w:b/>
                <w:color w:val="auto"/>
                <w:sz w:val="20"/>
                <w:szCs w:val="20"/>
                <w:lang w:val="uk-UA"/>
              </w:rPr>
            </w:pPr>
            <w:r w:rsidRPr="002D3140">
              <w:rPr>
                <w:rFonts w:asciiTheme="minorHAnsi" w:hAnsiTheme="minorHAnsi"/>
                <w:b/>
                <w:color w:val="auto"/>
                <w:sz w:val="20"/>
                <w:szCs w:val="20"/>
                <w:lang w:val="uk-UA"/>
              </w:rPr>
              <w:t>-</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68CFCF5" w14:textId="4D9B17E9" w:rsidR="001F7A08" w:rsidRPr="002D3140" w:rsidRDefault="002D3140" w:rsidP="002D3140">
            <w:pPr>
              <w:pStyle w:val="a3"/>
              <w:spacing w:line="240" w:lineRule="auto"/>
              <w:jc w:val="center"/>
              <w:textAlignment w:val="auto"/>
              <w:rPr>
                <w:rFonts w:asciiTheme="minorHAnsi" w:hAnsiTheme="minorHAnsi"/>
                <w:b/>
                <w:color w:val="auto"/>
                <w:sz w:val="20"/>
                <w:szCs w:val="20"/>
                <w:lang w:val="uk-UA"/>
              </w:rPr>
            </w:pPr>
            <w:r w:rsidRPr="002D3140">
              <w:rPr>
                <w:rFonts w:asciiTheme="minorHAnsi" w:hAnsiTheme="minorHAnsi"/>
                <w:b/>
                <w:color w:val="auto"/>
                <w:sz w:val="20"/>
                <w:szCs w:val="20"/>
                <w:lang w:val="uk-UA"/>
              </w:rPr>
              <w:t>-</w:t>
            </w:r>
          </w:p>
        </w:tc>
      </w:tr>
    </w:tbl>
    <w:p w14:paraId="468B994C" w14:textId="77777777" w:rsidR="001F7A08" w:rsidRPr="00092751" w:rsidRDefault="001F7A08" w:rsidP="001F7A08">
      <w:pPr>
        <w:pStyle w:val="Ch64"/>
        <w:rPr>
          <w:w w:val="100"/>
          <w:sz w:val="24"/>
          <w:szCs w:val="24"/>
        </w:rPr>
      </w:pPr>
    </w:p>
    <w:p w14:paraId="7484C40F" w14:textId="77777777" w:rsidR="001F7A08" w:rsidRPr="00092751" w:rsidRDefault="001F7A08" w:rsidP="001F7A08">
      <w:pPr>
        <w:pStyle w:val="Ch6b"/>
        <w:rPr>
          <w:w w:val="100"/>
          <w:sz w:val="24"/>
          <w:szCs w:val="24"/>
        </w:rPr>
      </w:pPr>
      <w:r w:rsidRPr="00092751">
        <w:rPr>
          <w:w w:val="100"/>
          <w:sz w:val="24"/>
          <w:szCs w:val="24"/>
        </w:rPr>
        <w:t>Інформація щодо вигодоодержувача (вигодонабувача трасту)</w:t>
      </w:r>
      <w:r w:rsidRPr="00092751">
        <w:rPr>
          <w:w w:val="100"/>
          <w:sz w:val="24"/>
          <w:szCs w:val="24"/>
          <w:vertAlign w:val="superscript"/>
        </w:rPr>
        <w:t>2</w:t>
      </w:r>
    </w:p>
    <w:tbl>
      <w:tblPr>
        <w:tblW w:w="14680" w:type="dxa"/>
        <w:tblInd w:w="57" w:type="dxa"/>
        <w:tblLayout w:type="fixed"/>
        <w:tblCellMar>
          <w:left w:w="0" w:type="dxa"/>
          <w:right w:w="0" w:type="dxa"/>
        </w:tblCellMar>
        <w:tblLook w:val="0000" w:firstRow="0" w:lastRow="0" w:firstColumn="0" w:lastColumn="0" w:noHBand="0" w:noVBand="0"/>
      </w:tblPr>
      <w:tblGrid>
        <w:gridCol w:w="3340"/>
        <w:gridCol w:w="4820"/>
        <w:gridCol w:w="3685"/>
        <w:gridCol w:w="2835"/>
      </w:tblGrid>
      <w:tr w:rsidR="001F7A08" w:rsidRPr="001F7A08" w14:paraId="3DF56F95" w14:textId="77777777" w:rsidTr="001F7A08">
        <w:trPr>
          <w:trHeight w:val="60"/>
        </w:trPr>
        <w:tc>
          <w:tcPr>
            <w:tcW w:w="33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4627048" w14:textId="77777777" w:rsidR="001F7A08" w:rsidRPr="001F7A08" w:rsidRDefault="001F7A08" w:rsidP="001F7A08">
            <w:pPr>
              <w:pStyle w:val="TableshapkaTABL"/>
              <w:rPr>
                <w:w w:val="100"/>
                <w:sz w:val="20"/>
                <w:szCs w:val="20"/>
              </w:rPr>
            </w:pPr>
            <w:r w:rsidRPr="001F7A08">
              <w:rPr>
                <w:w w:val="100"/>
                <w:sz w:val="20"/>
                <w:szCs w:val="20"/>
              </w:rPr>
              <w:t xml:space="preserve">Повне найменування </w:t>
            </w:r>
            <w:r w:rsidRPr="001F7A08">
              <w:rPr>
                <w:w w:val="100"/>
                <w:sz w:val="20"/>
                <w:szCs w:val="20"/>
              </w:rPr>
              <w:br/>
              <w:t>юридичної особи або прізвище, власне ім’я, по батькові (за наявності) фізичної особи</w:t>
            </w:r>
          </w:p>
        </w:tc>
        <w:tc>
          <w:tcPr>
            <w:tcW w:w="482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F7A454F" w14:textId="77777777" w:rsidR="001F7A08" w:rsidRPr="001F7A08" w:rsidRDefault="001F7A08" w:rsidP="001F7A08">
            <w:pPr>
              <w:pStyle w:val="TableshapkaTABL"/>
              <w:rPr>
                <w:w w:val="100"/>
                <w:sz w:val="20"/>
                <w:szCs w:val="20"/>
              </w:rPr>
            </w:pPr>
            <w:r w:rsidRPr="001F7A08">
              <w:rPr>
                <w:w w:val="100"/>
                <w:sz w:val="20"/>
                <w:szCs w:val="20"/>
              </w:rPr>
              <w:t xml:space="preserve">Ідентифікаційний код юридичної особи, </w:t>
            </w:r>
            <w:r w:rsidRPr="001F7A08">
              <w:rPr>
                <w:w w:val="100"/>
                <w:sz w:val="20"/>
                <w:szCs w:val="20"/>
              </w:rPr>
              <w:br/>
              <w:t xml:space="preserve">код LEI (за наявності) або реєстраційний номер облікової картки платника податків, </w:t>
            </w:r>
            <w:r w:rsidRPr="001F7A08">
              <w:rPr>
                <w:w w:val="100"/>
                <w:sz w:val="20"/>
                <w:szCs w:val="20"/>
              </w:rPr>
              <w:br/>
              <w:t>або серія (за наявності), та номер паспорта</w:t>
            </w:r>
            <w:r w:rsidRPr="001F7A08">
              <w:rPr>
                <w:w w:val="100"/>
                <w:sz w:val="20"/>
                <w:szCs w:val="20"/>
                <w:vertAlign w:val="superscript"/>
              </w:rPr>
              <w:t>3</w:t>
            </w:r>
            <w:r w:rsidRPr="001F7A08">
              <w:rPr>
                <w:w w:val="100"/>
                <w:sz w:val="20"/>
                <w:szCs w:val="20"/>
              </w:rPr>
              <w:t xml:space="preserve">, </w:t>
            </w:r>
            <w:r w:rsidRPr="001F7A08">
              <w:rPr>
                <w:w w:val="100"/>
                <w:sz w:val="20"/>
                <w:szCs w:val="20"/>
              </w:rPr>
              <w:br/>
              <w:t>УНЗР (за наявності) для фізичної особи</w:t>
            </w:r>
          </w:p>
        </w:tc>
        <w:tc>
          <w:tcPr>
            <w:tcW w:w="368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0C1C8A8" w14:textId="77777777" w:rsidR="001F7A08" w:rsidRPr="001F7A08" w:rsidRDefault="001F7A08" w:rsidP="001F7A08">
            <w:pPr>
              <w:pStyle w:val="TableshapkaTABL"/>
              <w:rPr>
                <w:w w:val="100"/>
                <w:sz w:val="20"/>
                <w:szCs w:val="20"/>
              </w:rPr>
            </w:pPr>
            <w:r w:rsidRPr="001F7A08">
              <w:rPr>
                <w:w w:val="100"/>
                <w:sz w:val="20"/>
                <w:szCs w:val="20"/>
              </w:rPr>
              <w:t xml:space="preserve">Місцезнаходження юридичної особи </w:t>
            </w:r>
            <w:r w:rsidRPr="001F7A08">
              <w:rPr>
                <w:w w:val="100"/>
                <w:sz w:val="20"/>
                <w:szCs w:val="20"/>
              </w:rPr>
              <w:br/>
              <w:t xml:space="preserve">(повна адреса, в тому числі поверх та номер офісу </w:t>
            </w:r>
            <w:r w:rsidRPr="001F7A08">
              <w:rPr>
                <w:w w:val="100"/>
                <w:sz w:val="20"/>
                <w:szCs w:val="20"/>
              </w:rPr>
              <w:br/>
              <w:t xml:space="preserve">за наявності) або адреса постійного місця проживання </w:t>
            </w:r>
            <w:r w:rsidRPr="001F7A08">
              <w:rPr>
                <w:w w:val="100"/>
                <w:sz w:val="20"/>
                <w:szCs w:val="20"/>
              </w:rPr>
              <w:br/>
              <w:t>фізичної особи та/або адреса місця реєстрації</w:t>
            </w:r>
          </w:p>
        </w:tc>
        <w:tc>
          <w:tcPr>
            <w:tcW w:w="283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53BB0AB" w14:textId="77777777" w:rsidR="001F7A08" w:rsidRPr="001F7A08" w:rsidRDefault="001F7A08" w:rsidP="001F7A08">
            <w:pPr>
              <w:pStyle w:val="TableshapkaTABL"/>
              <w:rPr>
                <w:w w:val="100"/>
                <w:sz w:val="20"/>
                <w:szCs w:val="20"/>
              </w:rPr>
            </w:pPr>
            <w:r w:rsidRPr="001F7A08">
              <w:rPr>
                <w:w w:val="100"/>
                <w:sz w:val="20"/>
                <w:szCs w:val="20"/>
              </w:rPr>
              <w:t xml:space="preserve">Відсоток акцій </w:t>
            </w:r>
            <w:r w:rsidRPr="001F7A08">
              <w:rPr>
                <w:w w:val="100"/>
                <w:sz w:val="20"/>
                <w:szCs w:val="20"/>
              </w:rPr>
              <w:br/>
              <w:t>(часток, паїв), які належать бенефіціарному власнику у розподілі доходу</w:t>
            </w:r>
          </w:p>
        </w:tc>
      </w:tr>
      <w:tr w:rsidR="001F7A08" w:rsidRPr="001F7A08" w14:paraId="24894FBB" w14:textId="77777777" w:rsidTr="001F7A08">
        <w:trPr>
          <w:trHeight w:val="60"/>
        </w:trPr>
        <w:tc>
          <w:tcPr>
            <w:tcW w:w="33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BC66A58" w14:textId="77777777" w:rsidR="001F7A08" w:rsidRPr="001F7A08" w:rsidRDefault="001F7A08" w:rsidP="001F7A08">
            <w:pPr>
              <w:pStyle w:val="TableshapkaTABL"/>
              <w:rPr>
                <w:w w:val="100"/>
                <w:sz w:val="20"/>
                <w:szCs w:val="20"/>
              </w:rPr>
            </w:pPr>
            <w:r w:rsidRPr="001F7A08">
              <w:rPr>
                <w:w w:val="100"/>
                <w:sz w:val="20"/>
                <w:szCs w:val="20"/>
              </w:rPr>
              <w:t>1</w:t>
            </w:r>
          </w:p>
        </w:tc>
        <w:tc>
          <w:tcPr>
            <w:tcW w:w="482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55EA62D2" w14:textId="77777777" w:rsidR="001F7A08" w:rsidRPr="001F7A08" w:rsidRDefault="001F7A08" w:rsidP="001F7A08">
            <w:pPr>
              <w:pStyle w:val="TableshapkaTABL"/>
              <w:rPr>
                <w:w w:val="100"/>
                <w:sz w:val="20"/>
                <w:szCs w:val="20"/>
              </w:rPr>
            </w:pPr>
            <w:r w:rsidRPr="001F7A08">
              <w:rPr>
                <w:w w:val="100"/>
                <w:sz w:val="20"/>
                <w:szCs w:val="20"/>
              </w:rPr>
              <w:t>2</w:t>
            </w:r>
          </w:p>
        </w:tc>
        <w:tc>
          <w:tcPr>
            <w:tcW w:w="368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BDDFC9D" w14:textId="77777777" w:rsidR="001F7A08" w:rsidRPr="001F7A08" w:rsidRDefault="001F7A08" w:rsidP="001F7A08">
            <w:pPr>
              <w:pStyle w:val="TableshapkaTABL"/>
              <w:rPr>
                <w:w w:val="100"/>
                <w:sz w:val="20"/>
                <w:szCs w:val="20"/>
              </w:rPr>
            </w:pPr>
            <w:r w:rsidRPr="001F7A08">
              <w:rPr>
                <w:w w:val="100"/>
                <w:sz w:val="20"/>
                <w:szCs w:val="20"/>
              </w:rPr>
              <w:t>3</w:t>
            </w:r>
          </w:p>
        </w:tc>
        <w:tc>
          <w:tcPr>
            <w:tcW w:w="283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2E30E336" w14:textId="77777777" w:rsidR="001F7A08" w:rsidRPr="001F7A08" w:rsidRDefault="001F7A08" w:rsidP="001F7A08">
            <w:pPr>
              <w:pStyle w:val="TableshapkaTABL"/>
              <w:rPr>
                <w:w w:val="100"/>
                <w:sz w:val="20"/>
                <w:szCs w:val="20"/>
              </w:rPr>
            </w:pPr>
            <w:r w:rsidRPr="001F7A08">
              <w:rPr>
                <w:w w:val="100"/>
                <w:sz w:val="20"/>
                <w:szCs w:val="20"/>
              </w:rPr>
              <w:t>4</w:t>
            </w:r>
          </w:p>
        </w:tc>
      </w:tr>
      <w:tr w:rsidR="001F7A08" w:rsidRPr="001F7A08" w14:paraId="79FB5631" w14:textId="77777777" w:rsidTr="001F7A08">
        <w:trPr>
          <w:trHeight w:val="60"/>
        </w:trPr>
        <w:tc>
          <w:tcPr>
            <w:tcW w:w="334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42C48CDA" w14:textId="51134BB9" w:rsidR="001F7A08" w:rsidRPr="002D3140" w:rsidRDefault="002D3140" w:rsidP="002D3140">
            <w:pPr>
              <w:pStyle w:val="a3"/>
              <w:spacing w:line="240" w:lineRule="auto"/>
              <w:jc w:val="center"/>
              <w:textAlignment w:val="auto"/>
              <w:rPr>
                <w:rFonts w:asciiTheme="minorHAnsi" w:hAnsiTheme="minorHAnsi"/>
                <w:b/>
                <w:i/>
                <w:color w:val="auto"/>
                <w:sz w:val="20"/>
                <w:szCs w:val="20"/>
                <w:lang w:val="uk-UA"/>
              </w:rPr>
            </w:pPr>
            <w:r w:rsidRPr="002D3140">
              <w:rPr>
                <w:rFonts w:asciiTheme="minorHAnsi" w:hAnsiTheme="minorHAnsi"/>
                <w:b/>
                <w:i/>
                <w:color w:val="auto"/>
                <w:sz w:val="20"/>
                <w:szCs w:val="20"/>
                <w:lang w:val="uk-UA"/>
              </w:rPr>
              <w:t>-</w:t>
            </w:r>
          </w:p>
        </w:tc>
        <w:tc>
          <w:tcPr>
            <w:tcW w:w="4820"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95C71D2" w14:textId="6C4CC648" w:rsidR="001F7A08" w:rsidRPr="002D3140" w:rsidRDefault="002D3140" w:rsidP="002D3140">
            <w:pPr>
              <w:pStyle w:val="a3"/>
              <w:spacing w:line="240" w:lineRule="auto"/>
              <w:jc w:val="center"/>
              <w:textAlignment w:val="auto"/>
              <w:rPr>
                <w:rFonts w:asciiTheme="minorHAnsi" w:hAnsiTheme="minorHAnsi"/>
                <w:b/>
                <w:i/>
                <w:color w:val="auto"/>
                <w:sz w:val="20"/>
                <w:szCs w:val="20"/>
                <w:lang w:val="uk-UA"/>
              </w:rPr>
            </w:pPr>
            <w:r w:rsidRPr="002D3140">
              <w:rPr>
                <w:rFonts w:asciiTheme="minorHAnsi" w:hAnsiTheme="minorHAnsi"/>
                <w:b/>
                <w:i/>
                <w:color w:val="auto"/>
                <w:sz w:val="20"/>
                <w:szCs w:val="20"/>
                <w:lang w:val="uk-UA"/>
              </w:rPr>
              <w:t>-</w:t>
            </w:r>
          </w:p>
        </w:tc>
        <w:tc>
          <w:tcPr>
            <w:tcW w:w="368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A874AF9" w14:textId="585F9C56" w:rsidR="001F7A08" w:rsidRPr="002D3140" w:rsidRDefault="002D3140" w:rsidP="002D3140">
            <w:pPr>
              <w:pStyle w:val="a3"/>
              <w:spacing w:line="240" w:lineRule="auto"/>
              <w:jc w:val="center"/>
              <w:textAlignment w:val="auto"/>
              <w:rPr>
                <w:rFonts w:asciiTheme="minorHAnsi" w:hAnsiTheme="minorHAnsi"/>
                <w:b/>
                <w:i/>
                <w:color w:val="auto"/>
                <w:sz w:val="20"/>
                <w:szCs w:val="20"/>
                <w:lang w:val="uk-UA"/>
              </w:rPr>
            </w:pPr>
            <w:r w:rsidRPr="002D3140">
              <w:rPr>
                <w:rFonts w:asciiTheme="minorHAnsi" w:hAnsiTheme="minorHAnsi"/>
                <w:b/>
                <w:i/>
                <w:color w:val="auto"/>
                <w:sz w:val="20"/>
                <w:szCs w:val="20"/>
                <w:lang w:val="uk-UA"/>
              </w:rPr>
              <w:t>-</w:t>
            </w:r>
          </w:p>
        </w:tc>
        <w:tc>
          <w:tcPr>
            <w:tcW w:w="2835"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73540972" w14:textId="66FD6389" w:rsidR="001F7A08" w:rsidRPr="002D3140" w:rsidRDefault="002D3140" w:rsidP="002D3140">
            <w:pPr>
              <w:pStyle w:val="a3"/>
              <w:spacing w:line="240" w:lineRule="auto"/>
              <w:jc w:val="center"/>
              <w:textAlignment w:val="auto"/>
              <w:rPr>
                <w:rFonts w:asciiTheme="minorHAnsi" w:hAnsiTheme="minorHAnsi"/>
                <w:b/>
                <w:i/>
                <w:color w:val="auto"/>
                <w:sz w:val="20"/>
                <w:szCs w:val="20"/>
                <w:lang w:val="uk-UA"/>
              </w:rPr>
            </w:pPr>
            <w:r w:rsidRPr="002D3140">
              <w:rPr>
                <w:rFonts w:asciiTheme="minorHAnsi" w:hAnsiTheme="minorHAnsi"/>
                <w:b/>
                <w:i/>
                <w:color w:val="auto"/>
                <w:sz w:val="20"/>
                <w:szCs w:val="20"/>
                <w:lang w:val="uk-UA"/>
              </w:rPr>
              <w:t>-</w:t>
            </w:r>
          </w:p>
        </w:tc>
      </w:tr>
    </w:tbl>
    <w:p w14:paraId="3A2698B4" w14:textId="77777777" w:rsidR="001F7A08" w:rsidRPr="00092751" w:rsidRDefault="001F7A08" w:rsidP="001F7A08">
      <w:pPr>
        <w:pStyle w:val="Ch64"/>
        <w:rPr>
          <w:w w:val="100"/>
          <w:sz w:val="24"/>
          <w:szCs w:val="24"/>
        </w:rPr>
      </w:pPr>
    </w:p>
    <w:p w14:paraId="75BCF174" w14:textId="77777777" w:rsidR="001F7A08" w:rsidRPr="00092751" w:rsidRDefault="001F7A08" w:rsidP="001F7A08">
      <w:pPr>
        <w:pStyle w:val="Ch64"/>
        <w:rPr>
          <w:w w:val="100"/>
          <w:sz w:val="24"/>
          <w:szCs w:val="24"/>
        </w:rPr>
      </w:pPr>
      <w:r w:rsidRPr="00092751">
        <w:rPr>
          <w:w w:val="100"/>
          <w:sz w:val="24"/>
          <w:szCs w:val="24"/>
        </w:rPr>
        <w:t>Стверджую, що інформація, надана мною, є правдивою, повною станом на дату її подання.</w:t>
      </w:r>
    </w:p>
    <w:tbl>
      <w:tblPr>
        <w:tblW w:w="14876" w:type="dxa"/>
        <w:tblInd w:w="8" w:type="dxa"/>
        <w:tblLayout w:type="fixed"/>
        <w:tblCellMar>
          <w:left w:w="0" w:type="dxa"/>
          <w:right w:w="0" w:type="dxa"/>
        </w:tblCellMar>
        <w:tblLook w:val="0000" w:firstRow="0" w:lastRow="0" w:firstColumn="0" w:lastColumn="0" w:noHBand="0" w:noVBand="0"/>
      </w:tblPr>
      <w:tblGrid>
        <w:gridCol w:w="2678"/>
        <w:gridCol w:w="7379"/>
        <w:gridCol w:w="4819"/>
      </w:tblGrid>
      <w:tr w:rsidR="001F7A08" w:rsidRPr="00092751" w14:paraId="507D8395" w14:textId="77777777" w:rsidTr="001F7A08">
        <w:trPr>
          <w:trHeight w:val="60"/>
        </w:trPr>
        <w:tc>
          <w:tcPr>
            <w:tcW w:w="2678" w:type="dxa"/>
            <w:tcMar>
              <w:top w:w="68" w:type="dxa"/>
              <w:left w:w="0" w:type="dxa"/>
              <w:bottom w:w="68" w:type="dxa"/>
              <w:right w:w="0" w:type="dxa"/>
            </w:tcMar>
          </w:tcPr>
          <w:p w14:paraId="6C87D497" w14:textId="77777777" w:rsidR="001F7A08" w:rsidRPr="00092751" w:rsidRDefault="001F7A08" w:rsidP="001F7A08">
            <w:pPr>
              <w:pStyle w:val="a3"/>
              <w:spacing w:line="240" w:lineRule="auto"/>
              <w:textAlignment w:val="auto"/>
              <w:rPr>
                <w:rFonts w:ascii="Pragmatica Book" w:hAnsi="Pragmatica Book"/>
                <w:color w:val="auto"/>
                <w:lang w:val="uk-UA"/>
              </w:rPr>
            </w:pPr>
          </w:p>
        </w:tc>
        <w:tc>
          <w:tcPr>
            <w:tcW w:w="7379" w:type="dxa"/>
            <w:tcMar>
              <w:top w:w="68" w:type="dxa"/>
              <w:left w:w="0" w:type="dxa"/>
              <w:bottom w:w="68" w:type="dxa"/>
              <w:right w:w="0" w:type="dxa"/>
            </w:tcMar>
          </w:tcPr>
          <w:p w14:paraId="31F3A2F6" w14:textId="77777777" w:rsidR="001F7A08" w:rsidRPr="00092751" w:rsidRDefault="001F7A08" w:rsidP="001F7A08">
            <w:pPr>
              <w:pStyle w:val="a3"/>
              <w:spacing w:line="240" w:lineRule="auto"/>
              <w:textAlignment w:val="auto"/>
              <w:rPr>
                <w:rFonts w:ascii="Pragmatica Book" w:hAnsi="Pragmatica Book"/>
                <w:color w:val="auto"/>
                <w:lang w:val="uk-UA"/>
              </w:rPr>
            </w:pPr>
          </w:p>
        </w:tc>
        <w:tc>
          <w:tcPr>
            <w:tcW w:w="4819" w:type="dxa"/>
            <w:tcMar>
              <w:top w:w="68" w:type="dxa"/>
              <w:left w:w="0" w:type="dxa"/>
              <w:bottom w:w="68" w:type="dxa"/>
              <w:right w:w="0" w:type="dxa"/>
            </w:tcMar>
          </w:tcPr>
          <w:p w14:paraId="3AA1323B" w14:textId="5510C252" w:rsidR="002D3140" w:rsidRDefault="002D3140" w:rsidP="001F7A08">
            <w:pPr>
              <w:pStyle w:val="Ch6c"/>
              <w:jc w:val="center"/>
              <w:rPr>
                <w:rFonts w:asciiTheme="minorHAnsi" w:hAnsiTheme="minorHAnsi"/>
                <w:w w:val="100"/>
                <w:sz w:val="24"/>
                <w:szCs w:val="24"/>
              </w:rPr>
            </w:pPr>
            <w:r w:rsidRPr="00396E61">
              <w:rPr>
                <w:b/>
                <w:sz w:val="28"/>
                <w:szCs w:val="28"/>
                <w:u w:val="single"/>
              </w:rPr>
              <w:t>Левинський Антон Володимирович</w:t>
            </w:r>
          </w:p>
          <w:p w14:paraId="6ABF85D1" w14:textId="77777777" w:rsidR="001F7A08" w:rsidRPr="00092751" w:rsidRDefault="001F7A08" w:rsidP="001F7A08">
            <w:pPr>
              <w:pStyle w:val="Ch6c"/>
              <w:jc w:val="center"/>
              <w:rPr>
                <w:w w:val="100"/>
                <w:sz w:val="24"/>
                <w:szCs w:val="24"/>
              </w:rPr>
            </w:pPr>
            <w:r w:rsidRPr="00092751">
              <w:rPr>
                <w:w w:val="100"/>
                <w:sz w:val="24"/>
                <w:szCs w:val="24"/>
              </w:rPr>
              <w:t xml:space="preserve">(Прізвище, власне ім’я, по батькові </w:t>
            </w:r>
            <w:r w:rsidRPr="00092751">
              <w:rPr>
                <w:w w:val="100"/>
                <w:sz w:val="24"/>
                <w:szCs w:val="24"/>
              </w:rPr>
              <w:br/>
              <w:t>(за наявності) особи, що підписує цю Довідку</w:t>
            </w:r>
            <w:r w:rsidRPr="00092751">
              <w:rPr>
                <w:w w:val="100"/>
                <w:sz w:val="24"/>
                <w:szCs w:val="24"/>
              </w:rPr>
              <w:br/>
              <w:t>друкованими літерами)</w:t>
            </w:r>
          </w:p>
        </w:tc>
      </w:tr>
    </w:tbl>
    <w:p w14:paraId="7A2DD11A" w14:textId="77777777" w:rsidR="001F7A08" w:rsidRPr="00092751" w:rsidRDefault="001F7A08" w:rsidP="001F7A08">
      <w:pPr>
        <w:pStyle w:val="Ch64"/>
        <w:rPr>
          <w:w w:val="100"/>
          <w:sz w:val="24"/>
          <w:szCs w:val="24"/>
        </w:rPr>
      </w:pPr>
    </w:p>
    <w:p w14:paraId="4ABBDAD1" w14:textId="3FB45D43" w:rsidR="001F7A08" w:rsidRPr="00C03E7A" w:rsidRDefault="001F7A08" w:rsidP="001F7A08">
      <w:pPr>
        <w:pStyle w:val="SnoskaSNOSKI"/>
        <w:spacing w:before="170"/>
        <w:rPr>
          <w:w w:val="100"/>
          <w:sz w:val="20"/>
          <w:szCs w:val="20"/>
        </w:rPr>
      </w:pPr>
      <w:r w:rsidRPr="00C03E7A">
        <w:rPr>
          <w:w w:val="100"/>
          <w:sz w:val="20"/>
          <w:szCs w:val="20"/>
          <w:vertAlign w:val="superscript"/>
        </w:rPr>
        <w:t>1</w:t>
      </w:r>
      <w:r w:rsidRPr="00C03E7A">
        <w:rPr>
          <w:w w:val="100"/>
          <w:sz w:val="20"/>
          <w:szCs w:val="20"/>
        </w:rPr>
        <w:t xml:space="preserve"> </w:t>
      </w:r>
      <w:r w:rsidRPr="00C03E7A">
        <w:rPr>
          <w:w w:val="100"/>
          <w:sz w:val="20"/>
          <w:szCs w:val="20"/>
        </w:rPr>
        <w:tab/>
        <w:t>До зазначеної в цій довідці інформації додається схема структури власності юридичної особи заявника.</w:t>
      </w:r>
    </w:p>
    <w:p w14:paraId="23C64DE2" w14:textId="6D9C419F" w:rsidR="001F7A08" w:rsidRPr="00C03E7A" w:rsidRDefault="001F7A08" w:rsidP="001F7A08">
      <w:pPr>
        <w:pStyle w:val="SnoskaSNOSKI"/>
        <w:pBdr>
          <w:top w:val="none" w:sz="0" w:space="0" w:color="auto"/>
        </w:pBdr>
        <w:rPr>
          <w:w w:val="100"/>
          <w:sz w:val="20"/>
          <w:szCs w:val="20"/>
        </w:rPr>
      </w:pPr>
      <w:r w:rsidRPr="00C03E7A">
        <w:rPr>
          <w:w w:val="100"/>
          <w:sz w:val="20"/>
          <w:szCs w:val="20"/>
        </w:rPr>
        <w:lastRenderedPageBreak/>
        <w:tab/>
      </w:r>
      <w:r w:rsidRPr="00C03E7A">
        <w:rPr>
          <w:w w:val="100"/>
          <w:sz w:val="20"/>
          <w:szCs w:val="20"/>
        </w:rPr>
        <w:tab/>
        <w:t>Схема структури власності юридичної особи заявника повинна містити найменування та ідентифікаційний код кожної юридичної особи, прізвища, власні імена та по батькові (за наявності) всіх фізичних осіб</w:t>
      </w:r>
      <w:r w:rsidR="0091755B">
        <w:rPr>
          <w:rFonts w:asciiTheme="minorHAnsi" w:hAnsiTheme="minorHAnsi"/>
          <w:w w:val="100"/>
          <w:sz w:val="20"/>
          <w:szCs w:val="20"/>
        </w:rPr>
        <w:t xml:space="preserve"> </w:t>
      </w:r>
      <w:r w:rsidR="00417267" w:rsidRPr="00C03E7A">
        <w:rPr>
          <w:w w:val="100"/>
          <w:sz w:val="20"/>
          <w:szCs w:val="20"/>
        </w:rPr>
        <w:t>-</w:t>
      </w:r>
      <w:r w:rsidRPr="00C03E7A">
        <w:rPr>
          <w:w w:val="100"/>
          <w:sz w:val="20"/>
          <w:szCs w:val="20"/>
        </w:rPr>
        <w:t xml:space="preserve"> власників істотної участі в юридичній особі та осіб, через яких прямо або опосередковано здійснюється володіння/контроль участі у заявнику, із зазначенням зв’язків між ними.</w:t>
      </w:r>
    </w:p>
    <w:p w14:paraId="09A6954C" w14:textId="6529F5EC" w:rsidR="001F7A08" w:rsidRPr="00C03E7A" w:rsidRDefault="001F7A08" w:rsidP="001F7A08">
      <w:pPr>
        <w:pStyle w:val="SnoskaSNOSKI"/>
        <w:pBdr>
          <w:top w:val="none" w:sz="0" w:space="0" w:color="auto"/>
        </w:pBdr>
        <w:rPr>
          <w:w w:val="100"/>
          <w:sz w:val="20"/>
          <w:szCs w:val="20"/>
        </w:rPr>
      </w:pPr>
      <w:r w:rsidRPr="00C03E7A">
        <w:rPr>
          <w:w w:val="100"/>
          <w:sz w:val="20"/>
          <w:szCs w:val="20"/>
        </w:rPr>
        <w:tab/>
      </w:r>
      <w:r w:rsidRPr="00C03E7A">
        <w:rPr>
          <w:w w:val="100"/>
          <w:sz w:val="20"/>
          <w:szCs w:val="20"/>
        </w:rPr>
        <w:tab/>
        <w:t>При оформленні відомостей щодо структури власності юридичної особи у вигляді схематичного зображення та неможливості розмістити всі дані на одному аркуші схематичне зображення розміщується на аркушах окремо за кожним власником юридичної особи.</w:t>
      </w:r>
    </w:p>
    <w:p w14:paraId="56BA2EF1" w14:textId="77777777" w:rsidR="001F7A08" w:rsidRPr="00C03E7A" w:rsidRDefault="001F7A08" w:rsidP="001F7A08">
      <w:pPr>
        <w:pStyle w:val="SnoskaSNOSKI"/>
        <w:pBdr>
          <w:top w:val="none" w:sz="0" w:space="0" w:color="auto"/>
        </w:pBdr>
        <w:rPr>
          <w:w w:val="100"/>
          <w:sz w:val="20"/>
          <w:szCs w:val="20"/>
        </w:rPr>
      </w:pPr>
      <w:r w:rsidRPr="00C03E7A">
        <w:rPr>
          <w:w w:val="100"/>
          <w:sz w:val="20"/>
          <w:szCs w:val="20"/>
          <w:vertAlign w:val="superscript"/>
        </w:rPr>
        <w:t>2</w:t>
      </w:r>
      <w:r w:rsidRPr="00C03E7A">
        <w:rPr>
          <w:w w:val="100"/>
          <w:sz w:val="20"/>
          <w:szCs w:val="20"/>
        </w:rPr>
        <w:t xml:space="preserve"> </w:t>
      </w:r>
      <w:r w:rsidRPr="00C03E7A">
        <w:rPr>
          <w:w w:val="100"/>
          <w:sz w:val="20"/>
          <w:szCs w:val="20"/>
        </w:rPr>
        <w:tab/>
        <w:t>Заповнюється у випадку якщо в структурі власності юридичної особи є траст.</w:t>
      </w:r>
    </w:p>
    <w:p w14:paraId="224E5D7D" w14:textId="56630A00" w:rsidR="00F12C76" w:rsidRDefault="001F7A08" w:rsidP="00417267">
      <w:pPr>
        <w:pStyle w:val="SnoskaSNOSKI"/>
        <w:pBdr>
          <w:top w:val="none" w:sz="0" w:space="0" w:color="auto"/>
        </w:pBdr>
        <w:rPr>
          <w:rFonts w:asciiTheme="minorHAnsi" w:hAnsiTheme="minorHAnsi"/>
          <w:w w:val="100"/>
          <w:sz w:val="20"/>
          <w:szCs w:val="20"/>
        </w:rPr>
      </w:pPr>
      <w:r w:rsidRPr="00C03E7A">
        <w:rPr>
          <w:w w:val="100"/>
          <w:sz w:val="20"/>
          <w:szCs w:val="20"/>
          <w:vertAlign w:val="superscript"/>
        </w:rPr>
        <w:t>3</w:t>
      </w:r>
      <w:r w:rsidRPr="00C03E7A">
        <w:rPr>
          <w:w w:val="100"/>
          <w:sz w:val="20"/>
          <w:szCs w:val="20"/>
        </w:rPr>
        <w:t xml:space="preserve"> </w:t>
      </w:r>
      <w:r w:rsidRPr="00C03E7A">
        <w:rPr>
          <w:w w:val="100"/>
          <w:sz w:val="20"/>
          <w:szCs w:val="20"/>
        </w:rPr>
        <w:tab/>
        <w:t>Для фізичних осіб, які через свої релігійні переконання відмовляються від прийняття реєстраційного номера облікової картки платника податків, офіційно повідомили про це відповідний контролюючий орган та мають відмітку в паспорті, та для фізичних осіб</w:t>
      </w:r>
      <w:r w:rsidR="0091755B">
        <w:rPr>
          <w:rFonts w:asciiTheme="minorHAnsi" w:hAnsiTheme="minorHAnsi"/>
          <w:w w:val="100"/>
          <w:sz w:val="20"/>
          <w:szCs w:val="20"/>
        </w:rPr>
        <w:t xml:space="preserve"> </w:t>
      </w:r>
      <w:r w:rsidR="00417267" w:rsidRPr="00C03E7A">
        <w:rPr>
          <w:w w:val="100"/>
          <w:sz w:val="20"/>
          <w:szCs w:val="20"/>
        </w:rPr>
        <w:t>-</w:t>
      </w:r>
      <w:r w:rsidRPr="00C03E7A">
        <w:rPr>
          <w:w w:val="100"/>
          <w:sz w:val="20"/>
          <w:szCs w:val="20"/>
        </w:rPr>
        <w:t xml:space="preserve"> іноземців, які не є платниками податків на території України.</w:t>
      </w:r>
    </w:p>
    <w:p w14:paraId="176394E3" w14:textId="625399D6" w:rsidR="002D7D9F" w:rsidRPr="002D7D9F" w:rsidRDefault="002D7D9F" w:rsidP="00417267">
      <w:pPr>
        <w:pStyle w:val="SnoskaSNOSKI"/>
        <w:pBdr>
          <w:top w:val="none" w:sz="0" w:space="0" w:color="auto"/>
        </w:pBdr>
        <w:rPr>
          <w:rFonts w:asciiTheme="minorHAnsi" w:hAnsiTheme="minorHAnsi"/>
          <w:w w:val="100"/>
          <w:sz w:val="24"/>
          <w:szCs w:val="24"/>
        </w:rPr>
      </w:pPr>
    </w:p>
    <w:p w14:paraId="3C418A9F" w14:textId="396FD479" w:rsidR="002D7D9F" w:rsidRPr="002D7D9F" w:rsidRDefault="002D7D9F" w:rsidP="00417267">
      <w:pPr>
        <w:pStyle w:val="SnoskaSNOSKI"/>
        <w:pBdr>
          <w:top w:val="none" w:sz="0" w:space="0" w:color="auto"/>
        </w:pBdr>
        <w:rPr>
          <w:rFonts w:asciiTheme="minorHAnsi" w:hAnsiTheme="minorHAnsi"/>
          <w:w w:val="100"/>
          <w:sz w:val="24"/>
          <w:szCs w:val="24"/>
        </w:rPr>
      </w:pPr>
    </w:p>
    <w:p w14:paraId="1236F037" w14:textId="73B23852" w:rsidR="002D7D9F" w:rsidRPr="002D7D9F" w:rsidRDefault="002D7D9F" w:rsidP="002D7D9F">
      <w:pPr>
        <w:ind w:firstLine="708"/>
        <w:jc w:val="both"/>
        <w:rPr>
          <w:rFonts w:ascii="Times New Roman" w:hAnsi="Times New Roman"/>
          <w:i/>
          <w:color w:val="808080" w:themeColor="background1" w:themeShade="80"/>
          <w:sz w:val="24"/>
          <w:szCs w:val="24"/>
        </w:rPr>
      </w:pPr>
      <w:r w:rsidRPr="002D7D9F">
        <w:rPr>
          <w:rFonts w:ascii="Times New Roman" w:hAnsi="Times New Roman"/>
          <w:i/>
          <w:color w:val="808080" w:themeColor="background1" w:themeShade="80"/>
          <w:sz w:val="24"/>
          <w:szCs w:val="24"/>
        </w:rPr>
        <w:t>{Додаток 1 із змінами, внесеними згідно з Рішенням Національної комісії з цінних паперів та фондового ринку № 294 від 15.03.2024}</w:t>
      </w:r>
    </w:p>
    <w:sectPr w:rsidR="002D7D9F" w:rsidRPr="002D7D9F" w:rsidSect="002D3140">
      <w:pgSz w:w="16838" w:h="11906" w:orient="landscape" w:code="9"/>
      <w:pgMar w:top="284" w:right="536"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4E19D" w14:textId="77777777" w:rsidR="005713BF" w:rsidRDefault="005713BF" w:rsidP="00A61C78">
      <w:pPr>
        <w:spacing w:after="0" w:line="240" w:lineRule="auto"/>
      </w:pPr>
      <w:r>
        <w:separator/>
      </w:r>
    </w:p>
  </w:endnote>
  <w:endnote w:type="continuationSeparator" w:id="0">
    <w:p w14:paraId="579B0510" w14:textId="77777777" w:rsidR="005713BF" w:rsidRDefault="005713BF" w:rsidP="00A61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Baltica">
    <w:altName w:val="Arial Narrow"/>
    <w:charset w:val="00"/>
    <w:family w:val="swiss"/>
    <w:pitch w:val="variable"/>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Symbol (OTF) Regular">
    <w:panose1 w:val="00000000000000000000"/>
    <w:charset w:val="00"/>
    <w:family w:val="auto"/>
    <w:notTrueType/>
    <w:pitch w:val="default"/>
    <w:sig w:usb0="00000003" w:usb1="00000000" w:usb2="00000000" w:usb3="00000000" w:csb0="00000001" w:csb1="00000000"/>
  </w:font>
  <w:font w:name="PT Pragmatica Medium Baltic  Re">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C4EDB" w14:textId="77777777" w:rsidR="005713BF" w:rsidRDefault="005713BF" w:rsidP="00A61C78">
      <w:pPr>
        <w:spacing w:after="0" w:line="240" w:lineRule="auto"/>
      </w:pPr>
      <w:r>
        <w:separator/>
      </w:r>
    </w:p>
  </w:footnote>
  <w:footnote w:type="continuationSeparator" w:id="0">
    <w:p w14:paraId="5E1C43F0" w14:textId="77777777" w:rsidR="005713BF" w:rsidRDefault="005713BF" w:rsidP="00A61C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A08"/>
    <w:rsid w:val="00006F1A"/>
    <w:rsid w:val="00061D67"/>
    <w:rsid w:val="00081FBC"/>
    <w:rsid w:val="000A6376"/>
    <w:rsid w:val="00171C6A"/>
    <w:rsid w:val="001B7CAF"/>
    <w:rsid w:val="001F7A08"/>
    <w:rsid w:val="00233D8C"/>
    <w:rsid w:val="002D3140"/>
    <w:rsid w:val="002D7D9F"/>
    <w:rsid w:val="00392F88"/>
    <w:rsid w:val="0041592E"/>
    <w:rsid w:val="00417267"/>
    <w:rsid w:val="00431804"/>
    <w:rsid w:val="005713BF"/>
    <w:rsid w:val="006059BE"/>
    <w:rsid w:val="00627A07"/>
    <w:rsid w:val="006512E1"/>
    <w:rsid w:val="006C0B77"/>
    <w:rsid w:val="00720EAE"/>
    <w:rsid w:val="007D3CB9"/>
    <w:rsid w:val="008242FF"/>
    <w:rsid w:val="00870751"/>
    <w:rsid w:val="008B07D0"/>
    <w:rsid w:val="009136E3"/>
    <w:rsid w:val="0091755B"/>
    <w:rsid w:val="00922C48"/>
    <w:rsid w:val="00933EB5"/>
    <w:rsid w:val="009441F8"/>
    <w:rsid w:val="0099645A"/>
    <w:rsid w:val="009C384A"/>
    <w:rsid w:val="00A61C78"/>
    <w:rsid w:val="00A91729"/>
    <w:rsid w:val="00AA4FAA"/>
    <w:rsid w:val="00B330E6"/>
    <w:rsid w:val="00B915B7"/>
    <w:rsid w:val="00C03E7A"/>
    <w:rsid w:val="00C80B63"/>
    <w:rsid w:val="00E23B1B"/>
    <w:rsid w:val="00E25BCE"/>
    <w:rsid w:val="00EA59DF"/>
    <w:rsid w:val="00EE4070"/>
    <w:rsid w:val="00F12C76"/>
    <w:rsid w:val="00FF3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D703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A08"/>
    <w:rPr>
      <w:rFonts w:eastAsiaTheme="minorEastAsia" w:cs="Times New Roman"/>
      <w:kern w:val="0"/>
      <w:lang w:val="uk-UA" w:eastAsia="uk-UA"/>
      <w14:ligatures w14:val="none"/>
    </w:rPr>
  </w:style>
  <w:style w:type="paragraph" w:styleId="2">
    <w:name w:val="heading 2"/>
    <w:basedOn w:val="a"/>
    <w:link w:val="20"/>
    <w:qFormat/>
    <w:rsid w:val="00006F1A"/>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стиля]"/>
    <w:rsid w:val="001F7A08"/>
    <w:pPr>
      <w:widowControl w:val="0"/>
      <w:autoSpaceDE w:val="0"/>
      <w:autoSpaceDN w:val="0"/>
      <w:adjustRightInd w:val="0"/>
      <w:spacing w:after="0" w:line="288" w:lineRule="auto"/>
      <w:textAlignment w:val="center"/>
    </w:pPr>
    <w:rPr>
      <w:rFonts w:ascii="Times New Roman" w:eastAsiaTheme="minorEastAsia" w:hAnsi="Times New Roman" w:cs="Times New Roman"/>
      <w:color w:val="000000"/>
      <w:kern w:val="0"/>
      <w:sz w:val="24"/>
      <w:szCs w:val="24"/>
      <w:lang w:val="en-US" w:eastAsia="uk-UA"/>
      <w14:ligatures w14:val="none"/>
    </w:rPr>
  </w:style>
  <w:style w:type="paragraph" w:customStyle="1" w:styleId="a4">
    <w:name w:val="[Основной абзац]"/>
    <w:basedOn w:val="a3"/>
    <w:uiPriority w:val="99"/>
    <w:rsid w:val="001F7A08"/>
    <w:pPr>
      <w:tabs>
        <w:tab w:val="right" w:pos="7767"/>
      </w:tabs>
      <w:spacing w:line="257" w:lineRule="auto"/>
      <w:ind w:firstLine="283"/>
      <w:jc w:val="both"/>
    </w:pPr>
    <w:rPr>
      <w:rFonts w:ascii="Pragmatica Book" w:hAnsi="Pragmatica Book" w:cs="Pragmatica Book"/>
      <w:w w:val="90"/>
      <w:sz w:val="18"/>
      <w:szCs w:val="18"/>
      <w:lang w:val="uk-UA"/>
    </w:rPr>
  </w:style>
  <w:style w:type="paragraph" w:customStyle="1" w:styleId="a5">
    <w:name w:val="реєстраційний код (Общие:Базовые)"/>
    <w:basedOn w:val="a4"/>
    <w:uiPriority w:val="99"/>
    <w:rsid w:val="001F7A08"/>
    <w:pPr>
      <w:keepNext/>
      <w:pageBreakBefore/>
      <w:tabs>
        <w:tab w:val="clear" w:pos="7767"/>
        <w:tab w:val="right" w:pos="6350"/>
      </w:tabs>
      <w:ind w:firstLine="0"/>
      <w:jc w:val="right"/>
    </w:pPr>
    <w:rPr>
      <w:i/>
      <w:iCs/>
      <w:sz w:val="14"/>
      <w:szCs w:val="14"/>
    </w:rPr>
  </w:style>
  <w:style w:type="paragraph" w:customStyle="1" w:styleId="a6">
    <w:name w:val="реєстраційний код (Общие)"/>
    <w:basedOn w:val="a5"/>
    <w:uiPriority w:val="99"/>
    <w:rsid w:val="001F7A08"/>
    <w:pPr>
      <w:pageBreakBefore w:val="0"/>
      <w:spacing w:before="454" w:after="283"/>
    </w:pPr>
  </w:style>
  <w:style w:type="paragraph" w:customStyle="1" w:styleId="Ch6">
    <w:name w:val="реєстраційний код (Ch_6 Міністерства)"/>
    <w:basedOn w:val="a6"/>
    <w:next w:val="Ch60"/>
    <w:uiPriority w:val="99"/>
    <w:rsid w:val="001F7A08"/>
  </w:style>
  <w:style w:type="paragraph" w:customStyle="1" w:styleId="a7">
    <w:name w:val="Организация (Общие:Базовые)"/>
    <w:basedOn w:val="a3"/>
    <w:uiPriority w:val="99"/>
    <w:rsid w:val="001F7A08"/>
    <w:pPr>
      <w:tabs>
        <w:tab w:val="right" w:pos="6350"/>
      </w:tabs>
      <w:spacing w:line="276" w:lineRule="auto"/>
      <w:jc w:val="center"/>
    </w:pPr>
    <w:rPr>
      <w:rFonts w:ascii="Pragmatica Bold" w:hAnsi="Pragmatica Bold" w:cs="Pragmatica Bold"/>
      <w:b/>
      <w:bCs/>
      <w:caps/>
      <w:w w:val="90"/>
      <w:lang w:val="uk-UA"/>
    </w:rPr>
  </w:style>
  <w:style w:type="paragraph" w:customStyle="1" w:styleId="a8">
    <w:name w:val="Организация (Общие)"/>
    <w:basedOn w:val="a7"/>
    <w:uiPriority w:val="99"/>
    <w:rsid w:val="001F7A08"/>
    <w:pPr>
      <w:keepNext/>
      <w:keepLines/>
    </w:pPr>
  </w:style>
  <w:style w:type="paragraph" w:customStyle="1" w:styleId="Ch60">
    <w:name w:val="Организация (Ch_6 Міністерства)"/>
    <w:basedOn w:val="a8"/>
    <w:next w:val="Ch61"/>
    <w:uiPriority w:val="99"/>
    <w:rsid w:val="001F7A08"/>
  </w:style>
  <w:style w:type="paragraph" w:customStyle="1" w:styleId="a9">
    <w:name w:val="Тип акта (Общие:Базовые)"/>
    <w:basedOn w:val="a3"/>
    <w:uiPriority w:val="99"/>
    <w:rsid w:val="001F7A08"/>
    <w:pPr>
      <w:tabs>
        <w:tab w:val="right" w:pos="6350"/>
      </w:tabs>
      <w:spacing w:line="257" w:lineRule="auto"/>
      <w:jc w:val="center"/>
    </w:pPr>
    <w:rPr>
      <w:rFonts w:ascii="Pragmatica Bold" w:hAnsi="Pragmatica Bold" w:cs="Pragmatica Bold"/>
      <w:b/>
      <w:bCs/>
      <w:w w:val="130"/>
      <w:lang w:val="uk-UA"/>
    </w:rPr>
  </w:style>
  <w:style w:type="paragraph" w:customStyle="1" w:styleId="aa">
    <w:name w:val="Тип акта (Общие)"/>
    <w:basedOn w:val="a9"/>
    <w:uiPriority w:val="99"/>
    <w:rsid w:val="001F7A08"/>
    <w:pPr>
      <w:keepNext/>
      <w:keepLines/>
      <w:tabs>
        <w:tab w:val="clear" w:pos="6350"/>
        <w:tab w:val="right" w:pos="7710"/>
      </w:tabs>
      <w:spacing w:before="227" w:after="113"/>
    </w:pPr>
    <w:rPr>
      <w:caps/>
    </w:rPr>
  </w:style>
  <w:style w:type="paragraph" w:customStyle="1" w:styleId="Ch61">
    <w:name w:val="Тип акта (Ch_6 Міністерства)"/>
    <w:basedOn w:val="aa"/>
    <w:next w:val="DataZareestrovanoCh6"/>
    <w:uiPriority w:val="99"/>
    <w:rsid w:val="001F7A08"/>
    <w:pPr>
      <w:spacing w:before="170"/>
    </w:pPr>
  </w:style>
  <w:style w:type="paragraph" w:customStyle="1" w:styleId="DataZareestrovanoCh6">
    <w:name w:val="Data_Zareestrovano (Ch_6 Міністерства)"/>
    <w:basedOn w:val="a3"/>
    <w:next w:val="Ch62"/>
    <w:uiPriority w:val="99"/>
    <w:rsid w:val="001F7A08"/>
    <w:pPr>
      <w:keepNext/>
      <w:tabs>
        <w:tab w:val="right" w:pos="3345"/>
        <w:tab w:val="center" w:pos="3855"/>
        <w:tab w:val="left" w:pos="4365"/>
        <w:tab w:val="right" w:pos="6350"/>
      </w:tabs>
      <w:spacing w:before="40" w:line="257" w:lineRule="auto"/>
    </w:pPr>
    <w:rPr>
      <w:rFonts w:ascii="Pragmatica Book" w:hAnsi="Pragmatica Book" w:cs="Pragmatica Book"/>
      <w:w w:val="90"/>
      <w:sz w:val="16"/>
      <w:szCs w:val="16"/>
      <w:lang w:val="uk-UA"/>
    </w:rPr>
  </w:style>
  <w:style w:type="paragraph" w:customStyle="1" w:styleId="ab">
    <w:name w:val="Зареєстровано... (Общие:Базовые)"/>
    <w:basedOn w:val="a3"/>
    <w:uiPriority w:val="99"/>
    <w:rsid w:val="001F7A08"/>
    <w:pPr>
      <w:tabs>
        <w:tab w:val="right" w:pos="6350"/>
      </w:tabs>
      <w:spacing w:line="257" w:lineRule="auto"/>
      <w:jc w:val="center"/>
    </w:pPr>
    <w:rPr>
      <w:rFonts w:ascii="Pragmatica Book" w:hAnsi="Pragmatica Book" w:cs="Pragmatica Book"/>
      <w:w w:val="90"/>
      <w:sz w:val="16"/>
      <w:szCs w:val="16"/>
      <w:lang w:val="uk-UA"/>
    </w:rPr>
  </w:style>
  <w:style w:type="paragraph" w:customStyle="1" w:styleId="ac">
    <w:name w:val="Зареєстровано... (Общие)"/>
    <w:basedOn w:val="ab"/>
    <w:uiPriority w:val="99"/>
    <w:rsid w:val="001F7A08"/>
    <w:pPr>
      <w:keepNext/>
      <w:keepLines/>
      <w:spacing w:before="113" w:after="113"/>
    </w:pPr>
  </w:style>
  <w:style w:type="paragraph" w:customStyle="1" w:styleId="Ch62">
    <w:name w:val="Зареєстровано... (Ch_6 Міністерства)"/>
    <w:basedOn w:val="ac"/>
    <w:next w:val="n7777Ch6"/>
    <w:uiPriority w:val="99"/>
    <w:rsid w:val="001F7A08"/>
  </w:style>
  <w:style w:type="paragraph" w:customStyle="1" w:styleId="n7777">
    <w:name w:val="n7777 Название акта (Общие:Базовые)"/>
    <w:basedOn w:val="a3"/>
    <w:uiPriority w:val="99"/>
    <w:rsid w:val="001F7A08"/>
    <w:pPr>
      <w:keepLines/>
      <w:tabs>
        <w:tab w:val="left" w:pos="1304"/>
        <w:tab w:val="right" w:pos="6350"/>
      </w:tabs>
      <w:suppressAutoHyphens/>
      <w:spacing w:line="257" w:lineRule="auto"/>
    </w:pPr>
    <w:rPr>
      <w:rFonts w:ascii="Baltica" w:hAnsi="Baltica" w:cs="Baltica"/>
      <w:b/>
      <w:bCs/>
      <w:w w:val="90"/>
      <w:lang w:val="uk-UA"/>
    </w:rPr>
  </w:style>
  <w:style w:type="paragraph" w:customStyle="1" w:styleId="n77770">
    <w:name w:val="n7777 Название акта (Общие)"/>
    <w:basedOn w:val="n7777"/>
    <w:uiPriority w:val="99"/>
    <w:rsid w:val="001F7A08"/>
    <w:pPr>
      <w:keepNext/>
      <w:spacing w:before="142" w:after="198"/>
    </w:pPr>
  </w:style>
  <w:style w:type="paragraph" w:customStyle="1" w:styleId="n7777Ch1">
    <w:name w:val="n7777 Название акта (Ch_1 Верховна Рада)"/>
    <w:basedOn w:val="n77770"/>
    <w:next w:val="Ch1"/>
    <w:uiPriority w:val="99"/>
    <w:rsid w:val="001F7A08"/>
  </w:style>
  <w:style w:type="paragraph" w:customStyle="1" w:styleId="n7777Ch2">
    <w:name w:val="n7777 Название акта (Ch_2 Президент)"/>
    <w:basedOn w:val="n7777Ch1"/>
    <w:next w:val="Ch2"/>
    <w:uiPriority w:val="99"/>
    <w:rsid w:val="001F7A08"/>
  </w:style>
  <w:style w:type="paragraph" w:customStyle="1" w:styleId="n7777Ch3">
    <w:name w:val="n7777 Название акта (Ch_3 Кабмін)"/>
    <w:basedOn w:val="n7777Ch2"/>
    <w:next w:val="Ch3"/>
    <w:uiPriority w:val="99"/>
    <w:rsid w:val="001F7A08"/>
    <w:pPr>
      <w:spacing w:before="113" w:after="170"/>
    </w:pPr>
  </w:style>
  <w:style w:type="paragraph" w:customStyle="1" w:styleId="n7777Ch4">
    <w:name w:val="n7777 Название акта (Ch_4 Конституційний Суд)"/>
    <w:basedOn w:val="n7777Ch3"/>
    <w:next w:val="Ch4"/>
    <w:uiPriority w:val="99"/>
    <w:rsid w:val="001F7A08"/>
  </w:style>
  <w:style w:type="paragraph" w:customStyle="1" w:styleId="n7777Ch5">
    <w:name w:val="n7777 Название акта (Ch_5 Нацбанк)"/>
    <w:basedOn w:val="n7777Ch4"/>
    <w:next w:val="Ch5"/>
    <w:uiPriority w:val="99"/>
    <w:rsid w:val="001F7A08"/>
  </w:style>
  <w:style w:type="paragraph" w:customStyle="1" w:styleId="n7777Ch6">
    <w:name w:val="n7777 Название акта (Ch_6 Міністерства)"/>
    <w:basedOn w:val="n7777Ch5"/>
    <w:next w:val="Ch63"/>
    <w:uiPriority w:val="99"/>
    <w:rsid w:val="001F7A08"/>
    <w:pPr>
      <w:spacing w:before="57"/>
    </w:pPr>
  </w:style>
  <w:style w:type="paragraph" w:customStyle="1" w:styleId="ad">
    <w:name w:val="Основной текст (Общие:Базовые)"/>
    <w:basedOn w:val="a3"/>
    <w:uiPriority w:val="99"/>
    <w:rsid w:val="001F7A08"/>
    <w:pPr>
      <w:tabs>
        <w:tab w:val="right" w:pos="6350"/>
        <w:tab w:val="right" w:pos="9383"/>
      </w:tabs>
      <w:spacing w:line="257" w:lineRule="auto"/>
      <w:ind w:firstLine="283"/>
      <w:jc w:val="both"/>
    </w:pPr>
    <w:rPr>
      <w:rFonts w:ascii="Pragmatica Book" w:hAnsi="Pragmatica Book" w:cs="Pragmatica Book"/>
      <w:w w:val="90"/>
      <w:sz w:val="18"/>
      <w:szCs w:val="18"/>
      <w:lang w:val="uk-UA"/>
    </w:rPr>
  </w:style>
  <w:style w:type="paragraph" w:customStyle="1" w:styleId="ae">
    <w:name w:val="Основной текст (Общие)"/>
    <w:basedOn w:val="ad"/>
    <w:uiPriority w:val="99"/>
    <w:rsid w:val="001F7A08"/>
    <w:pPr>
      <w:tabs>
        <w:tab w:val="clear" w:pos="6350"/>
        <w:tab w:val="clear" w:pos="9383"/>
        <w:tab w:val="right" w:pos="7710"/>
        <w:tab w:val="right" w:pos="11514"/>
        <w:tab w:val="right" w:pos="11707"/>
      </w:tabs>
    </w:pPr>
  </w:style>
  <w:style w:type="paragraph" w:customStyle="1" w:styleId="Ch64">
    <w:name w:val="Основной текст (Ch_6 Міністерства)"/>
    <w:basedOn w:val="ae"/>
    <w:uiPriority w:val="99"/>
    <w:rsid w:val="001F7A08"/>
    <w:pPr>
      <w:tabs>
        <w:tab w:val="clear" w:pos="11707"/>
      </w:tabs>
    </w:pPr>
  </w:style>
  <w:style w:type="paragraph" w:customStyle="1" w:styleId="af">
    <w:name w:val="Преамбула (Общие:Базовые)"/>
    <w:basedOn w:val="a3"/>
    <w:uiPriority w:val="99"/>
    <w:rsid w:val="001F7A08"/>
    <w:pPr>
      <w:keepNext/>
      <w:keepLines/>
      <w:tabs>
        <w:tab w:val="right" w:pos="6350"/>
      </w:tabs>
      <w:spacing w:line="257" w:lineRule="auto"/>
      <w:ind w:firstLine="283"/>
      <w:jc w:val="both"/>
    </w:pPr>
    <w:rPr>
      <w:rFonts w:ascii="Pragmatica Book" w:hAnsi="Pragmatica Book" w:cs="Pragmatica Book"/>
      <w:w w:val="90"/>
      <w:sz w:val="18"/>
      <w:szCs w:val="18"/>
      <w:lang w:val="uk-UA"/>
    </w:rPr>
  </w:style>
  <w:style w:type="paragraph" w:customStyle="1" w:styleId="af0">
    <w:name w:val="Преамбула (Общие)"/>
    <w:basedOn w:val="af"/>
    <w:uiPriority w:val="99"/>
    <w:rsid w:val="001F7A08"/>
    <w:pPr>
      <w:spacing w:after="113"/>
    </w:pPr>
  </w:style>
  <w:style w:type="paragraph" w:customStyle="1" w:styleId="Ch63">
    <w:name w:val="Преамбула (Ch_6 Міністерства)"/>
    <w:basedOn w:val="af0"/>
    <w:next w:val="a3"/>
    <w:uiPriority w:val="99"/>
    <w:rsid w:val="001F7A08"/>
    <w:pPr>
      <w:spacing w:before="113" w:after="85"/>
      <w:ind w:firstLine="0"/>
    </w:pPr>
    <w:rPr>
      <w:caps/>
    </w:rPr>
  </w:style>
  <w:style w:type="paragraph" w:customStyle="1" w:styleId="af1">
    <w:name w:val="Основной текст (отбивка) (Общие)"/>
    <w:basedOn w:val="ae"/>
    <w:uiPriority w:val="99"/>
    <w:rsid w:val="001F7A08"/>
    <w:pPr>
      <w:tabs>
        <w:tab w:val="right" w:leader="underscore" w:pos="7710"/>
        <w:tab w:val="right" w:leader="underscore" w:pos="11514"/>
        <w:tab w:val="right" w:leader="underscore" w:pos="11707"/>
      </w:tabs>
      <w:spacing w:before="57"/>
    </w:pPr>
  </w:style>
  <w:style w:type="paragraph" w:customStyle="1" w:styleId="Ch65">
    <w:name w:val="Основной текст (отбивка) (Ch_6 Міністерства)"/>
    <w:basedOn w:val="af1"/>
    <w:uiPriority w:val="99"/>
    <w:rsid w:val="001F7A08"/>
    <w:pPr>
      <w:tabs>
        <w:tab w:val="clear" w:pos="11707"/>
        <w:tab w:val="right" w:pos="7710"/>
        <w:tab w:val="right" w:pos="11514"/>
      </w:tabs>
    </w:pPr>
  </w:style>
  <w:style w:type="paragraph" w:customStyle="1" w:styleId="af2">
    <w:name w:val="подпись (Общие:Базовые)"/>
    <w:basedOn w:val="a3"/>
    <w:uiPriority w:val="99"/>
    <w:rsid w:val="001F7A08"/>
    <w:pPr>
      <w:tabs>
        <w:tab w:val="right" w:pos="6066"/>
        <w:tab w:val="right" w:pos="9099"/>
      </w:tabs>
      <w:spacing w:line="257" w:lineRule="auto"/>
    </w:pPr>
    <w:rPr>
      <w:rFonts w:ascii="Pragmatica Bold" w:hAnsi="Pragmatica Bold" w:cs="Pragmatica Bold"/>
      <w:b/>
      <w:bCs/>
      <w:w w:val="90"/>
      <w:sz w:val="17"/>
      <w:szCs w:val="17"/>
      <w:lang w:val="uk-UA"/>
    </w:rPr>
  </w:style>
  <w:style w:type="paragraph" w:customStyle="1" w:styleId="af3">
    <w:name w:val="подпись (Общие)"/>
    <w:basedOn w:val="af2"/>
    <w:uiPriority w:val="99"/>
    <w:rsid w:val="001F7A08"/>
    <w:pPr>
      <w:tabs>
        <w:tab w:val="clear" w:pos="6066"/>
        <w:tab w:val="clear" w:pos="9099"/>
        <w:tab w:val="right" w:pos="7427"/>
        <w:tab w:val="right" w:pos="11594"/>
      </w:tabs>
      <w:spacing w:before="113"/>
      <w:ind w:left="283" w:right="283"/>
    </w:pPr>
  </w:style>
  <w:style w:type="paragraph" w:customStyle="1" w:styleId="Ch66">
    <w:name w:val="подпись (Ch_6 Міністерства)"/>
    <w:basedOn w:val="af3"/>
    <w:next w:val="1"/>
    <w:uiPriority w:val="99"/>
    <w:rsid w:val="001F7A08"/>
    <w:pPr>
      <w:tabs>
        <w:tab w:val="clear" w:pos="11594"/>
        <w:tab w:val="right" w:pos="11401"/>
      </w:tabs>
      <w:spacing w:before="85"/>
    </w:pPr>
  </w:style>
  <w:style w:type="paragraph" w:customStyle="1" w:styleId="af4">
    <w:name w:val="Додаток № (Общие:Базовые)"/>
    <w:basedOn w:val="a4"/>
    <w:uiPriority w:val="99"/>
    <w:rsid w:val="001F7A08"/>
    <w:pPr>
      <w:tabs>
        <w:tab w:val="clear" w:pos="7767"/>
        <w:tab w:val="right" w:pos="6350"/>
      </w:tabs>
      <w:spacing w:before="567"/>
      <w:ind w:firstLine="0"/>
      <w:jc w:val="left"/>
    </w:pPr>
    <w:rPr>
      <w:sz w:val="17"/>
      <w:szCs w:val="17"/>
    </w:rPr>
  </w:style>
  <w:style w:type="paragraph" w:customStyle="1" w:styleId="af5">
    <w:name w:val="Затверджено (Общие)"/>
    <w:basedOn w:val="af4"/>
    <w:uiPriority w:val="99"/>
    <w:rsid w:val="001F7A08"/>
    <w:pPr>
      <w:keepNext/>
      <w:keepLines/>
      <w:suppressAutoHyphens/>
      <w:ind w:left="4309"/>
    </w:pPr>
  </w:style>
  <w:style w:type="paragraph" w:customStyle="1" w:styleId="76Ch6">
    <w:name w:val="Затверджено_76 (Ch_6 Міністерства)"/>
    <w:basedOn w:val="af5"/>
    <w:uiPriority w:val="99"/>
    <w:rsid w:val="001F7A08"/>
    <w:pPr>
      <w:tabs>
        <w:tab w:val="clear" w:pos="6350"/>
        <w:tab w:val="right" w:leader="underscore" w:pos="7710"/>
      </w:tabs>
      <w:spacing w:before="397"/>
    </w:pPr>
  </w:style>
  <w:style w:type="paragraph" w:customStyle="1" w:styleId="af6">
    <w:name w:val="Заголовок Додатка (Общие:Базовые)"/>
    <w:basedOn w:val="a3"/>
    <w:uiPriority w:val="99"/>
    <w:rsid w:val="001F7A08"/>
    <w:pPr>
      <w:keepNext/>
      <w:tabs>
        <w:tab w:val="right" w:pos="6350"/>
      </w:tabs>
      <w:spacing w:before="397" w:after="113" w:line="257" w:lineRule="auto"/>
      <w:jc w:val="center"/>
    </w:pPr>
    <w:rPr>
      <w:rFonts w:ascii="Pragmatica Bold" w:hAnsi="Pragmatica Bold" w:cs="Pragmatica Bold"/>
      <w:b/>
      <w:bCs/>
      <w:w w:val="90"/>
      <w:sz w:val="19"/>
      <w:szCs w:val="19"/>
      <w:lang w:val="uk-UA"/>
    </w:rPr>
  </w:style>
  <w:style w:type="paragraph" w:customStyle="1" w:styleId="af7">
    <w:name w:val="Заголовок Додатка (Общие)"/>
    <w:basedOn w:val="af6"/>
    <w:uiPriority w:val="99"/>
    <w:rsid w:val="001F7A08"/>
    <w:pPr>
      <w:keepLines/>
      <w:tabs>
        <w:tab w:val="clear" w:pos="6350"/>
        <w:tab w:val="right" w:pos="7710"/>
      </w:tabs>
      <w:suppressAutoHyphens/>
    </w:pPr>
  </w:style>
  <w:style w:type="paragraph" w:customStyle="1" w:styleId="Ch67">
    <w:name w:val="Заголовок Додатка (Ch_6 Міністерства)"/>
    <w:basedOn w:val="af7"/>
    <w:uiPriority w:val="99"/>
    <w:rsid w:val="001F7A08"/>
    <w:pPr>
      <w:spacing w:before="283"/>
    </w:pPr>
  </w:style>
  <w:style w:type="paragraph" w:customStyle="1" w:styleId="af8">
    <w:name w:val="Простой подзаголовок (Общие:Базовые)"/>
    <w:basedOn w:val="a3"/>
    <w:uiPriority w:val="99"/>
    <w:rsid w:val="001F7A08"/>
    <w:pPr>
      <w:keepNext/>
      <w:tabs>
        <w:tab w:val="right" w:pos="6350"/>
      </w:tabs>
      <w:spacing w:after="57" w:line="257" w:lineRule="auto"/>
      <w:jc w:val="both"/>
    </w:pPr>
    <w:rPr>
      <w:rFonts w:ascii="Pragmatica Bold" w:hAnsi="Pragmatica Bold" w:cs="Pragmatica Bold"/>
      <w:b/>
      <w:bCs/>
      <w:w w:val="90"/>
      <w:sz w:val="18"/>
      <w:szCs w:val="18"/>
      <w:lang w:val="uk-UA"/>
    </w:rPr>
  </w:style>
  <w:style w:type="paragraph" w:customStyle="1" w:styleId="af9">
    <w:name w:val="Простой подзаголовок (Общие)"/>
    <w:basedOn w:val="af8"/>
    <w:uiPriority w:val="99"/>
    <w:rsid w:val="001F7A08"/>
    <w:pPr>
      <w:keepLines/>
      <w:tabs>
        <w:tab w:val="clear" w:pos="6350"/>
        <w:tab w:val="right" w:pos="7710"/>
      </w:tabs>
      <w:suppressAutoHyphens/>
      <w:spacing w:before="113"/>
      <w:ind w:left="283"/>
      <w:jc w:val="left"/>
    </w:pPr>
  </w:style>
  <w:style w:type="paragraph" w:customStyle="1" w:styleId="Ch68">
    <w:name w:val="Простой подзаголовок (Ch_6 Міністерства)"/>
    <w:basedOn w:val="af9"/>
    <w:uiPriority w:val="99"/>
    <w:rsid w:val="001F7A08"/>
  </w:style>
  <w:style w:type="paragraph" w:customStyle="1" w:styleId="Ch69">
    <w:name w:val="Простой подзаг (п/ж) курсив (Ch_6 Міністерства)"/>
    <w:basedOn w:val="Ch68"/>
    <w:uiPriority w:val="99"/>
    <w:rsid w:val="001F7A08"/>
    <w:rPr>
      <w:i/>
      <w:iCs/>
    </w:rPr>
  </w:style>
  <w:style w:type="paragraph" w:customStyle="1" w:styleId="afa">
    <w:name w:val="Додаток № (Общие)"/>
    <w:basedOn w:val="af4"/>
    <w:uiPriority w:val="99"/>
    <w:rsid w:val="001F7A08"/>
    <w:pPr>
      <w:keepLines/>
      <w:tabs>
        <w:tab w:val="clear" w:pos="6350"/>
        <w:tab w:val="right" w:pos="7710"/>
      </w:tabs>
      <w:suppressAutoHyphens/>
      <w:spacing w:before="397"/>
      <w:ind w:left="3969"/>
    </w:pPr>
  </w:style>
  <w:style w:type="paragraph" w:customStyle="1" w:styleId="Ch6a">
    <w:name w:val="Додаток №_горизонт (Ch_6 Міністерства)"/>
    <w:basedOn w:val="afa"/>
    <w:uiPriority w:val="99"/>
    <w:rsid w:val="001F7A08"/>
    <w:pPr>
      <w:keepNext/>
      <w:tabs>
        <w:tab w:val="clear" w:pos="7710"/>
        <w:tab w:val="right" w:leader="underscore" w:pos="11514"/>
      </w:tabs>
      <w:ind w:left="8050"/>
    </w:pPr>
  </w:style>
  <w:style w:type="paragraph" w:customStyle="1" w:styleId="afb">
    <w:name w:val="Стаття по центру (Общие:Базовые)"/>
    <w:basedOn w:val="a4"/>
    <w:next w:val="a4"/>
    <w:uiPriority w:val="99"/>
    <w:rsid w:val="001F7A08"/>
    <w:pPr>
      <w:tabs>
        <w:tab w:val="clear" w:pos="7767"/>
        <w:tab w:val="right" w:pos="6350"/>
      </w:tabs>
      <w:suppressAutoHyphens/>
      <w:spacing w:before="113" w:after="57"/>
      <w:ind w:firstLine="0"/>
      <w:jc w:val="center"/>
    </w:pPr>
    <w:rPr>
      <w:rFonts w:ascii="Pragmatica Bold" w:hAnsi="Pragmatica Bold" w:cs="Pragmatica Bold"/>
      <w:b/>
      <w:bCs/>
    </w:rPr>
  </w:style>
  <w:style w:type="paragraph" w:customStyle="1" w:styleId="Ch6b">
    <w:name w:val="Стаття по центру (Ch_6 Міністерства)"/>
    <w:basedOn w:val="afb"/>
    <w:next w:val="a4"/>
    <w:uiPriority w:val="99"/>
    <w:rsid w:val="001F7A08"/>
    <w:pPr>
      <w:keepNext/>
    </w:pPr>
  </w:style>
  <w:style w:type="paragraph" w:customStyle="1" w:styleId="Ch6c">
    <w:name w:val="Основной текст (без абзаца) (Ch_6 Міністерства)"/>
    <w:basedOn w:val="Ch64"/>
    <w:uiPriority w:val="99"/>
    <w:rsid w:val="001F7A08"/>
    <w:pPr>
      <w:tabs>
        <w:tab w:val="right" w:leader="underscore" w:pos="7710"/>
        <w:tab w:val="right" w:leader="underscore" w:pos="11514"/>
      </w:tabs>
      <w:ind w:firstLine="0"/>
    </w:pPr>
  </w:style>
  <w:style w:type="paragraph" w:customStyle="1" w:styleId="StrokeCh6">
    <w:name w:val="Stroke (Ch_6 Міністерства)"/>
    <w:basedOn w:val="a3"/>
    <w:uiPriority w:val="99"/>
    <w:rsid w:val="001F7A08"/>
    <w:pPr>
      <w:tabs>
        <w:tab w:val="right" w:pos="7710"/>
      </w:tabs>
      <w:spacing w:before="17" w:line="257" w:lineRule="auto"/>
      <w:jc w:val="center"/>
    </w:pPr>
    <w:rPr>
      <w:rFonts w:ascii="Pragmatica Book" w:hAnsi="Pragmatica Book" w:cs="Pragmatica Book"/>
      <w:w w:val="90"/>
      <w:sz w:val="14"/>
      <w:szCs w:val="14"/>
      <w:lang w:val="uk-UA"/>
    </w:rPr>
  </w:style>
  <w:style w:type="paragraph" w:customStyle="1" w:styleId="TABL">
    <w:name w:val="Таблиця № (TABL)"/>
    <w:basedOn w:val="a3"/>
    <w:uiPriority w:val="99"/>
    <w:rsid w:val="001F7A08"/>
    <w:pPr>
      <w:keepNext/>
      <w:tabs>
        <w:tab w:val="right" w:pos="6350"/>
      </w:tabs>
      <w:spacing w:before="170" w:after="85" w:line="257" w:lineRule="auto"/>
      <w:ind w:firstLine="283"/>
    </w:pPr>
    <w:rPr>
      <w:rFonts w:ascii="Pragmatica Bold" w:hAnsi="Pragmatica Bold" w:cs="Pragmatica Bold"/>
      <w:b/>
      <w:bCs/>
      <w:w w:val="90"/>
      <w:sz w:val="18"/>
      <w:szCs w:val="18"/>
      <w:lang w:val="uk-UA"/>
    </w:rPr>
  </w:style>
  <w:style w:type="paragraph" w:customStyle="1" w:styleId="TABL0">
    <w:name w:val="Таблица № курсив (TABL)"/>
    <w:basedOn w:val="TABL"/>
    <w:uiPriority w:val="99"/>
    <w:rsid w:val="001F7A08"/>
    <w:pPr>
      <w:tabs>
        <w:tab w:val="clear" w:pos="6350"/>
        <w:tab w:val="right" w:pos="7710"/>
      </w:tabs>
      <w:spacing w:before="113" w:after="0"/>
      <w:jc w:val="right"/>
    </w:pPr>
    <w:rPr>
      <w:rFonts w:ascii="Pragmatica Book" w:hAnsi="Pragmatica Book" w:cs="Pragmatica Book"/>
      <w:b w:val="0"/>
      <w:bCs w:val="0"/>
      <w:i/>
      <w:iCs/>
    </w:rPr>
  </w:style>
  <w:style w:type="paragraph" w:customStyle="1" w:styleId="PrimitkiPRIMITKA">
    <w:name w:val="Primitki (PRIMITKA)"/>
    <w:basedOn w:val="a4"/>
    <w:uiPriority w:val="99"/>
    <w:rsid w:val="001F7A08"/>
    <w:pPr>
      <w:tabs>
        <w:tab w:val="clear" w:pos="7767"/>
        <w:tab w:val="right" w:pos="1020"/>
        <w:tab w:val="right" w:pos="6350"/>
      </w:tabs>
      <w:ind w:left="1089" w:hanging="1089"/>
    </w:pPr>
    <w:rPr>
      <w:sz w:val="17"/>
      <w:szCs w:val="17"/>
    </w:rPr>
  </w:style>
  <w:style w:type="paragraph" w:customStyle="1" w:styleId="PrimitkaPRIMITKA">
    <w:name w:val="Primitka (PRIMITKA)"/>
    <w:basedOn w:val="PrimitkiPRIMITKA"/>
    <w:uiPriority w:val="99"/>
    <w:rsid w:val="001F7A08"/>
    <w:pPr>
      <w:spacing w:before="142" w:after="142"/>
      <w:ind w:left="850" w:hanging="850"/>
    </w:pPr>
  </w:style>
  <w:style w:type="paragraph" w:customStyle="1" w:styleId="LineBase">
    <w:name w:val="Line_Base"/>
    <w:basedOn w:val="a4"/>
    <w:uiPriority w:val="99"/>
    <w:rsid w:val="001F7A08"/>
    <w:pPr>
      <w:tabs>
        <w:tab w:val="right" w:leader="underscore" w:pos="7767"/>
      </w:tabs>
      <w:ind w:firstLine="0"/>
    </w:pPr>
  </w:style>
  <w:style w:type="paragraph" w:customStyle="1" w:styleId="SnoskaSNOSKI">
    <w:name w:val="Snoska_цифрагоризонт (SNOSKI)"/>
    <w:basedOn w:val="LineBase"/>
    <w:uiPriority w:val="99"/>
    <w:rsid w:val="001F7A08"/>
    <w:pPr>
      <w:pBdr>
        <w:top w:val="single" w:sz="4" w:space="11" w:color="auto"/>
      </w:pBdr>
      <w:tabs>
        <w:tab w:val="clear" w:pos="7767"/>
        <w:tab w:val="left" w:pos="60"/>
        <w:tab w:val="left" w:pos="119"/>
        <w:tab w:val="left" w:pos="180"/>
        <w:tab w:val="left" w:pos="240"/>
        <w:tab w:val="left" w:pos="300"/>
        <w:tab w:val="left" w:pos="360"/>
        <w:tab w:val="left" w:pos="420"/>
        <w:tab w:val="left" w:pos="480"/>
        <w:tab w:val="left" w:pos="540"/>
        <w:tab w:val="left" w:pos="600"/>
        <w:tab w:val="left" w:pos="660"/>
        <w:tab w:val="left" w:pos="720"/>
        <w:tab w:val="left" w:pos="780"/>
        <w:tab w:val="left" w:pos="840"/>
        <w:tab w:val="left" w:pos="900"/>
        <w:tab w:val="left" w:pos="960"/>
        <w:tab w:val="left" w:pos="1020"/>
        <w:tab w:val="left" w:pos="1080"/>
        <w:tab w:val="left" w:pos="1140"/>
        <w:tab w:val="right" w:pos="9213"/>
      </w:tabs>
    </w:pPr>
    <w:rPr>
      <w:sz w:val="15"/>
      <w:szCs w:val="15"/>
    </w:rPr>
  </w:style>
  <w:style w:type="paragraph" w:customStyle="1" w:styleId="Ch6d">
    <w:name w:val="Додаток № (Ch_6 Міністерства)"/>
    <w:basedOn w:val="afa"/>
    <w:uiPriority w:val="99"/>
    <w:rsid w:val="001F7A08"/>
    <w:pPr>
      <w:keepNext/>
    </w:pPr>
  </w:style>
  <w:style w:type="paragraph" w:customStyle="1" w:styleId="SnoskaSNOSKI0">
    <w:name w:val="Snoska_цифра (SNOSKI)"/>
    <w:basedOn w:val="LineBase"/>
    <w:uiPriority w:val="99"/>
    <w:rsid w:val="001F7A08"/>
    <w:pPr>
      <w:pBdr>
        <w:top w:val="single" w:sz="4" w:space="11" w:color="auto"/>
      </w:pBdr>
      <w:tabs>
        <w:tab w:val="clear" w:pos="7767"/>
        <w:tab w:val="left" w:pos="60"/>
        <w:tab w:val="left" w:pos="119"/>
        <w:tab w:val="left" w:pos="180"/>
        <w:tab w:val="left" w:pos="240"/>
        <w:tab w:val="left" w:pos="300"/>
        <w:tab w:val="left" w:pos="360"/>
        <w:tab w:val="left" w:pos="420"/>
        <w:tab w:val="left" w:pos="480"/>
        <w:tab w:val="left" w:pos="540"/>
        <w:tab w:val="left" w:pos="600"/>
        <w:tab w:val="left" w:pos="660"/>
        <w:tab w:val="left" w:pos="720"/>
        <w:tab w:val="left" w:pos="780"/>
        <w:tab w:val="left" w:pos="840"/>
        <w:tab w:val="left" w:pos="900"/>
        <w:tab w:val="left" w:pos="960"/>
        <w:tab w:val="left" w:pos="1020"/>
        <w:tab w:val="left" w:pos="1080"/>
        <w:tab w:val="left" w:pos="1140"/>
        <w:tab w:val="right" w:pos="6350"/>
      </w:tabs>
    </w:pPr>
    <w:rPr>
      <w:sz w:val="15"/>
      <w:szCs w:val="15"/>
    </w:rPr>
  </w:style>
  <w:style w:type="paragraph" w:customStyle="1" w:styleId="TableshapkaTABL">
    <w:name w:val="Table_shapka (TABL)"/>
    <w:basedOn w:val="a4"/>
    <w:uiPriority w:val="99"/>
    <w:rsid w:val="001F7A08"/>
    <w:pPr>
      <w:tabs>
        <w:tab w:val="clear" w:pos="7767"/>
        <w:tab w:val="right" w:pos="6350"/>
      </w:tabs>
      <w:suppressAutoHyphens/>
      <w:ind w:firstLine="0"/>
      <w:jc w:val="center"/>
    </w:pPr>
    <w:rPr>
      <w:sz w:val="15"/>
      <w:szCs w:val="15"/>
    </w:rPr>
  </w:style>
  <w:style w:type="paragraph" w:customStyle="1" w:styleId="TableTABL">
    <w:name w:val="Table (TABL)"/>
    <w:basedOn w:val="a4"/>
    <w:uiPriority w:val="99"/>
    <w:rsid w:val="001F7A08"/>
    <w:pPr>
      <w:suppressAutoHyphens/>
      <w:spacing w:line="252" w:lineRule="auto"/>
      <w:ind w:firstLine="0"/>
      <w:jc w:val="left"/>
    </w:pPr>
    <w:rPr>
      <w:rFonts w:ascii="HeliosCond" w:hAnsi="HeliosCond" w:cs="HeliosCond"/>
      <w:spacing w:val="-2"/>
      <w:w w:val="100"/>
      <w:sz w:val="17"/>
      <w:szCs w:val="17"/>
    </w:rPr>
  </w:style>
  <w:style w:type="paragraph" w:customStyle="1" w:styleId="Ch1">
    <w:name w:val="Преамбула (Ch_1 Верховна Рада)"/>
    <w:basedOn w:val="af0"/>
    <w:next w:val="Ch10"/>
    <w:uiPriority w:val="99"/>
    <w:rsid w:val="001F7A08"/>
  </w:style>
  <w:style w:type="paragraph" w:customStyle="1" w:styleId="Ch2">
    <w:name w:val="Преамбула (Ch_2 Президент)"/>
    <w:basedOn w:val="af0"/>
    <w:next w:val="a3"/>
    <w:uiPriority w:val="99"/>
    <w:rsid w:val="001F7A08"/>
    <w:pPr>
      <w:tabs>
        <w:tab w:val="right" w:pos="11877"/>
      </w:tabs>
    </w:pPr>
  </w:style>
  <w:style w:type="paragraph" w:customStyle="1" w:styleId="Ch3">
    <w:name w:val="Преамбула (Ch_3 Кабмін)"/>
    <w:basedOn w:val="af0"/>
    <w:next w:val="a3"/>
    <w:uiPriority w:val="99"/>
    <w:rsid w:val="001F7A08"/>
  </w:style>
  <w:style w:type="paragraph" w:customStyle="1" w:styleId="Ch4">
    <w:name w:val="Преамбула (Ch_4 Конституційний Суд)"/>
    <w:basedOn w:val="af0"/>
    <w:next w:val="a3"/>
    <w:uiPriority w:val="99"/>
    <w:rsid w:val="001F7A08"/>
    <w:pPr>
      <w:spacing w:before="113" w:after="57"/>
      <w:ind w:firstLine="0"/>
      <w:jc w:val="center"/>
    </w:pPr>
  </w:style>
  <w:style w:type="paragraph" w:customStyle="1" w:styleId="Ch5">
    <w:name w:val="Преамбула (Ch_5 Нацбанк)"/>
    <w:basedOn w:val="af0"/>
    <w:next w:val="a3"/>
    <w:uiPriority w:val="99"/>
    <w:rsid w:val="001F7A08"/>
  </w:style>
  <w:style w:type="paragraph" w:customStyle="1" w:styleId="afc">
    <w:name w:val="подпись: место"/>
    <w:aliases w:val="дата,№ (Общие:Базовые)"/>
    <w:basedOn w:val="a4"/>
    <w:uiPriority w:val="99"/>
    <w:rsid w:val="001F7A08"/>
  </w:style>
  <w:style w:type="paragraph" w:customStyle="1" w:styleId="21">
    <w:name w:val="подпись: место2"/>
    <w:aliases w:val="дата2,№ (Общие)"/>
    <w:basedOn w:val="afc"/>
    <w:uiPriority w:val="99"/>
    <w:rsid w:val="001F7A08"/>
    <w:pPr>
      <w:ind w:left="283" w:firstLine="0"/>
    </w:pPr>
    <w:rPr>
      <w:i/>
      <w:iCs/>
    </w:rPr>
  </w:style>
  <w:style w:type="paragraph" w:customStyle="1" w:styleId="1">
    <w:name w:val="подпись: место1"/>
    <w:aliases w:val="дата1,№ (Ch_6 Міністерства)"/>
    <w:basedOn w:val="21"/>
    <w:uiPriority w:val="99"/>
    <w:rsid w:val="001F7A08"/>
  </w:style>
  <w:style w:type="paragraph" w:customStyle="1" w:styleId="afd">
    <w:name w:val="Раздел (Общие:Базовые)"/>
    <w:basedOn w:val="a3"/>
    <w:uiPriority w:val="99"/>
    <w:rsid w:val="001F7A08"/>
    <w:pPr>
      <w:keepNext/>
      <w:tabs>
        <w:tab w:val="right" w:pos="6350"/>
      </w:tabs>
      <w:spacing w:before="283" w:after="57" w:line="257" w:lineRule="auto"/>
      <w:jc w:val="center"/>
    </w:pPr>
    <w:rPr>
      <w:rFonts w:ascii="Pragmatica Bold" w:hAnsi="Pragmatica Bold" w:cs="Pragmatica Bold"/>
      <w:b/>
      <w:bCs/>
      <w:w w:val="90"/>
      <w:sz w:val="18"/>
      <w:szCs w:val="18"/>
      <w:lang w:val="uk-UA"/>
    </w:rPr>
  </w:style>
  <w:style w:type="paragraph" w:customStyle="1" w:styleId="Ch10">
    <w:name w:val="Раздел (Ch_1 Верховна Рада)"/>
    <w:basedOn w:val="afd"/>
    <w:next w:val="Ch11"/>
    <w:uiPriority w:val="99"/>
    <w:rsid w:val="001F7A08"/>
  </w:style>
  <w:style w:type="paragraph" w:customStyle="1" w:styleId="afe">
    <w:name w:val="Глава (Общие:Базовые)"/>
    <w:basedOn w:val="a3"/>
    <w:uiPriority w:val="99"/>
    <w:rsid w:val="001F7A08"/>
    <w:pPr>
      <w:keepNext/>
      <w:tabs>
        <w:tab w:val="right" w:pos="6350"/>
      </w:tabs>
      <w:spacing w:line="257" w:lineRule="auto"/>
      <w:jc w:val="both"/>
    </w:pPr>
    <w:rPr>
      <w:rFonts w:ascii="Pragmatica Bold" w:hAnsi="Pragmatica Bold" w:cs="Pragmatica Bold"/>
      <w:b/>
      <w:bCs/>
      <w:w w:val="90"/>
      <w:sz w:val="18"/>
      <w:szCs w:val="18"/>
      <w:lang w:val="uk-UA"/>
    </w:rPr>
  </w:style>
  <w:style w:type="paragraph" w:customStyle="1" w:styleId="aff">
    <w:name w:val="Глава (Общие)"/>
    <w:basedOn w:val="afe"/>
    <w:uiPriority w:val="99"/>
    <w:rsid w:val="001F7A08"/>
    <w:pPr>
      <w:keepLines/>
      <w:spacing w:before="170"/>
      <w:jc w:val="center"/>
    </w:pPr>
    <w:rPr>
      <w:i/>
      <w:iCs/>
    </w:rPr>
  </w:style>
  <w:style w:type="paragraph" w:customStyle="1" w:styleId="Ch11">
    <w:name w:val="Глава (Ch_1 Верховна Рада)"/>
    <w:basedOn w:val="aff"/>
    <w:next w:val="Ch12"/>
    <w:uiPriority w:val="99"/>
    <w:rsid w:val="001F7A08"/>
  </w:style>
  <w:style w:type="paragraph" w:customStyle="1" w:styleId="aff0">
    <w:name w:val="Стаття (Общие:Базовые)"/>
    <w:basedOn w:val="a4"/>
    <w:uiPriority w:val="99"/>
    <w:rsid w:val="001F7A08"/>
    <w:pPr>
      <w:keepNext/>
      <w:keepLines/>
      <w:tabs>
        <w:tab w:val="clear" w:pos="7767"/>
        <w:tab w:val="left" w:pos="1540"/>
        <w:tab w:val="left" w:pos="4120"/>
        <w:tab w:val="left" w:pos="4560"/>
        <w:tab w:val="right" w:pos="6350"/>
        <w:tab w:val="right" w:pos="7483"/>
      </w:tabs>
      <w:suppressAutoHyphens/>
      <w:spacing w:before="85" w:after="57"/>
    </w:pPr>
    <w:rPr>
      <w:rFonts w:ascii="Pragmatica Bold" w:hAnsi="Pragmatica Bold" w:cs="Pragmatica Bold"/>
      <w:b/>
      <w:bCs/>
    </w:rPr>
  </w:style>
  <w:style w:type="paragraph" w:customStyle="1" w:styleId="aff1">
    <w:name w:val="Стаття (Общие)"/>
    <w:basedOn w:val="aff0"/>
    <w:uiPriority w:val="99"/>
    <w:rsid w:val="001F7A08"/>
    <w:pPr>
      <w:tabs>
        <w:tab w:val="clear" w:pos="7483"/>
      </w:tabs>
    </w:pPr>
  </w:style>
  <w:style w:type="paragraph" w:customStyle="1" w:styleId="Ch12">
    <w:name w:val="Стаття (Ch_1 Верховна Рада)"/>
    <w:basedOn w:val="aff1"/>
    <w:next w:val="a4"/>
    <w:uiPriority w:val="99"/>
    <w:rsid w:val="001F7A08"/>
    <w:pPr>
      <w:tabs>
        <w:tab w:val="clear" w:pos="1540"/>
        <w:tab w:val="clear" w:pos="4120"/>
        <w:tab w:val="clear" w:pos="4560"/>
        <w:tab w:val="clear" w:pos="6350"/>
        <w:tab w:val="right" w:pos="7710"/>
      </w:tabs>
      <w:jc w:val="left"/>
    </w:pPr>
  </w:style>
  <w:style w:type="character" w:customStyle="1" w:styleId="Bold">
    <w:name w:val="Bold"/>
    <w:uiPriority w:val="99"/>
    <w:rsid w:val="001F7A08"/>
    <w:rPr>
      <w:b/>
      <w:u w:val="none"/>
      <w:vertAlign w:val="baseline"/>
    </w:rPr>
  </w:style>
  <w:style w:type="character" w:customStyle="1" w:styleId="bold0">
    <w:name w:val="bold"/>
    <w:uiPriority w:val="99"/>
    <w:rsid w:val="001F7A08"/>
    <w:rPr>
      <w:b/>
    </w:rPr>
  </w:style>
  <w:style w:type="character" w:customStyle="1" w:styleId="500">
    <w:name w:val="500"/>
    <w:uiPriority w:val="99"/>
    <w:rsid w:val="001F7A08"/>
  </w:style>
  <w:style w:type="character" w:customStyle="1" w:styleId="Postanovla">
    <w:name w:val="Postanovla"/>
    <w:uiPriority w:val="99"/>
    <w:rsid w:val="001F7A08"/>
  </w:style>
  <w:style w:type="character" w:customStyle="1" w:styleId="superscript">
    <w:name w:val="superscript"/>
    <w:uiPriority w:val="99"/>
    <w:rsid w:val="001F7A08"/>
    <w:rPr>
      <w:w w:val="90"/>
      <w:vertAlign w:val="superscript"/>
    </w:rPr>
  </w:style>
  <w:style w:type="character" w:customStyle="1" w:styleId="55">
    <w:name w:val="Зажато55 (Вспомогательные)"/>
    <w:uiPriority w:val="99"/>
    <w:rsid w:val="001F7A08"/>
  </w:style>
  <w:style w:type="character" w:customStyle="1" w:styleId="aff2">
    <w:name w:val="Градус (Вспомогательные)"/>
    <w:uiPriority w:val="99"/>
    <w:rsid w:val="001F7A08"/>
    <w:rPr>
      <w:rFonts w:ascii="HeliosCond" w:hAnsi="HeliosCond"/>
    </w:rPr>
  </w:style>
  <w:style w:type="character" w:customStyle="1" w:styleId="aff3">
    <w:name w:val="звездочка"/>
    <w:uiPriority w:val="99"/>
    <w:rsid w:val="001F7A08"/>
    <w:rPr>
      <w:w w:val="100"/>
      <w:position w:val="0"/>
      <w:sz w:val="18"/>
    </w:rPr>
  </w:style>
  <w:style w:type="character" w:customStyle="1" w:styleId="200">
    <w:name w:val="Снять Зажато20 (Вспомогательные)"/>
    <w:uiPriority w:val="99"/>
    <w:rsid w:val="001F7A08"/>
  </w:style>
  <w:style w:type="character" w:customStyle="1" w:styleId="10">
    <w:name w:val="Стиль символа 1 (Вспомогательные)"/>
    <w:uiPriority w:val="99"/>
    <w:rsid w:val="001F7A08"/>
    <w:rPr>
      <w:rFonts w:ascii="Symbol (OTF) Regular" w:hAnsi="Symbol (OTF) Regular"/>
    </w:rPr>
  </w:style>
  <w:style w:type="character" w:customStyle="1" w:styleId="Bold1">
    <w:name w:val="Bold (Вспомогательные)"/>
    <w:uiPriority w:val="99"/>
    <w:rsid w:val="001F7A08"/>
    <w:rPr>
      <w:b/>
    </w:rPr>
  </w:style>
  <w:style w:type="character" w:customStyle="1" w:styleId="2000">
    <w:name w:val="В р а з р я д к у 200 (Вспомогательные)"/>
    <w:uiPriority w:val="99"/>
    <w:rsid w:val="001F7A08"/>
  </w:style>
  <w:style w:type="character" w:customStyle="1" w:styleId="aff4">
    <w:name w:val="Широкий пробел (Вспомогательные)"/>
    <w:uiPriority w:val="99"/>
    <w:rsid w:val="001F7A08"/>
  </w:style>
  <w:style w:type="character" w:customStyle="1" w:styleId="aff5">
    <w:name w:val="Обычный пробел (Вспомогательные)"/>
    <w:uiPriority w:val="99"/>
    <w:rsid w:val="001F7A08"/>
  </w:style>
  <w:style w:type="character" w:customStyle="1" w:styleId="14pt">
    <w:name w:val="Отбивка 14pt (Вспомогательные)"/>
    <w:uiPriority w:val="99"/>
    <w:rsid w:val="001F7A08"/>
  </w:style>
  <w:style w:type="character" w:customStyle="1" w:styleId="UPPER">
    <w:name w:val="UPPER (Вспомогательные)"/>
    <w:uiPriority w:val="99"/>
    <w:rsid w:val="001F7A08"/>
    <w:rPr>
      <w:caps/>
    </w:rPr>
  </w:style>
  <w:style w:type="character" w:customStyle="1" w:styleId="Regular">
    <w:name w:val="Regular (Вспомогательные)"/>
    <w:uiPriority w:val="99"/>
    <w:rsid w:val="001F7A08"/>
  </w:style>
  <w:style w:type="character" w:customStyle="1" w:styleId="PragmaticaB">
    <w:name w:val="PragmaticaB"/>
    <w:uiPriority w:val="99"/>
    <w:rsid w:val="001F7A08"/>
    <w:rPr>
      <w:rFonts w:ascii="PT Pragmatica Medium Baltic  Re" w:hAnsi="PT Pragmatica Medium Baltic  Re"/>
    </w:rPr>
  </w:style>
  <w:style w:type="character" w:customStyle="1" w:styleId="superscriptsnoska">
    <w:name w:val="superscript_snoska"/>
    <w:uiPriority w:val="99"/>
    <w:rsid w:val="001F7A08"/>
    <w:rPr>
      <w:spacing w:val="13"/>
      <w:w w:val="90"/>
      <w:position w:val="2"/>
      <w:sz w:val="16"/>
      <w:vertAlign w:val="superscript"/>
    </w:rPr>
  </w:style>
  <w:style w:type="character" w:customStyle="1" w:styleId="Italic">
    <w:name w:val="Italic (Вспомогательные)"/>
    <w:uiPriority w:val="99"/>
    <w:rsid w:val="001F7A08"/>
    <w:rPr>
      <w:i/>
    </w:rPr>
  </w:style>
  <w:style w:type="character" w:customStyle="1" w:styleId="base">
    <w:name w:val="base"/>
    <w:uiPriority w:val="99"/>
    <w:rsid w:val="001F7A08"/>
    <w:rPr>
      <w:rFonts w:ascii="Pragmatica Book" w:hAnsi="Pragmatica Book"/>
      <w:spacing w:val="2"/>
      <w:sz w:val="18"/>
      <w:vertAlign w:val="baseline"/>
    </w:rPr>
  </w:style>
  <w:style w:type="character" w:customStyle="1" w:styleId="aff6">
    <w:name w:val="ЗажатоПЖ (Вспомогательные)"/>
    <w:uiPriority w:val="99"/>
    <w:rsid w:val="001F7A08"/>
    <w:rPr>
      <w:w w:val="120"/>
    </w:rPr>
  </w:style>
  <w:style w:type="character" w:customStyle="1" w:styleId="CAPS">
    <w:name w:val="CAPS"/>
    <w:uiPriority w:val="99"/>
    <w:rsid w:val="001F7A08"/>
    <w:rPr>
      <w:caps/>
    </w:rPr>
  </w:style>
  <w:style w:type="character" w:customStyle="1" w:styleId="XXXX">
    <w:name w:val="XXXX"/>
    <w:uiPriority w:val="99"/>
    <w:rsid w:val="001F7A08"/>
    <w:rPr>
      <w:rFonts w:ascii="Baltica" w:hAnsi="Baltica"/>
      <w:spacing w:val="-19"/>
      <w:w w:val="90"/>
      <w:position w:val="-25"/>
      <w:sz w:val="62"/>
      <w:u w:val="none"/>
      <w:vertAlign w:val="baseline"/>
      <w:lang w:val="uk-UA" w:eastAsia="x-none"/>
    </w:rPr>
  </w:style>
  <w:style w:type="paragraph" w:styleId="aff7">
    <w:name w:val="header"/>
    <w:basedOn w:val="a"/>
    <w:link w:val="aff8"/>
    <w:uiPriority w:val="99"/>
    <w:unhideWhenUsed/>
    <w:rsid w:val="00A61C78"/>
    <w:pPr>
      <w:tabs>
        <w:tab w:val="center" w:pos="4677"/>
        <w:tab w:val="right" w:pos="9355"/>
      </w:tabs>
      <w:spacing w:after="0" w:line="240" w:lineRule="auto"/>
    </w:pPr>
  </w:style>
  <w:style w:type="character" w:customStyle="1" w:styleId="aff8">
    <w:name w:val="Верхний колонтитул Знак"/>
    <w:basedOn w:val="a0"/>
    <w:link w:val="aff7"/>
    <w:uiPriority w:val="99"/>
    <w:rsid w:val="00A61C78"/>
    <w:rPr>
      <w:rFonts w:eastAsiaTheme="minorEastAsia" w:cs="Times New Roman"/>
      <w:kern w:val="0"/>
      <w:lang w:val="uk-UA" w:eastAsia="uk-UA"/>
      <w14:ligatures w14:val="none"/>
    </w:rPr>
  </w:style>
  <w:style w:type="paragraph" w:styleId="aff9">
    <w:name w:val="footer"/>
    <w:basedOn w:val="a"/>
    <w:link w:val="affa"/>
    <w:uiPriority w:val="99"/>
    <w:unhideWhenUsed/>
    <w:rsid w:val="00A61C78"/>
    <w:pPr>
      <w:tabs>
        <w:tab w:val="center" w:pos="4677"/>
        <w:tab w:val="right" w:pos="9355"/>
      </w:tabs>
      <w:spacing w:after="0" w:line="240" w:lineRule="auto"/>
    </w:pPr>
  </w:style>
  <w:style w:type="character" w:customStyle="1" w:styleId="affa">
    <w:name w:val="Нижний колонтитул Знак"/>
    <w:basedOn w:val="a0"/>
    <w:link w:val="aff9"/>
    <w:uiPriority w:val="99"/>
    <w:rsid w:val="00A61C78"/>
    <w:rPr>
      <w:rFonts w:eastAsiaTheme="minorEastAsia" w:cs="Times New Roman"/>
      <w:kern w:val="0"/>
      <w:lang w:val="uk-UA" w:eastAsia="uk-UA"/>
      <w14:ligatures w14:val="none"/>
    </w:rPr>
  </w:style>
  <w:style w:type="character" w:customStyle="1" w:styleId="st46">
    <w:name w:val="st46"/>
    <w:uiPriority w:val="99"/>
    <w:rsid w:val="002D7D9F"/>
    <w:rPr>
      <w:i/>
      <w:iCs/>
      <w:color w:val="000000"/>
    </w:rPr>
  </w:style>
  <w:style w:type="character" w:customStyle="1" w:styleId="st42">
    <w:name w:val="st42"/>
    <w:uiPriority w:val="99"/>
    <w:rsid w:val="00392F88"/>
    <w:rPr>
      <w:color w:val="000000"/>
    </w:rPr>
  </w:style>
  <w:style w:type="character" w:customStyle="1" w:styleId="rvts82">
    <w:name w:val="rvts82"/>
    <w:basedOn w:val="a0"/>
    <w:rsid w:val="00A91729"/>
  </w:style>
  <w:style w:type="table" w:styleId="affb">
    <w:name w:val="Table Grid"/>
    <w:basedOn w:val="a1"/>
    <w:uiPriority w:val="39"/>
    <w:rsid w:val="00A91729"/>
    <w:pPr>
      <w:spacing w:after="0" w:line="240" w:lineRule="auto"/>
    </w:pPr>
    <w:rPr>
      <w:kern w:val="0"/>
      <w:lang w:val="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006F1A"/>
    <w:rPr>
      <w:rFonts w:ascii="Times New Roman" w:eastAsia="Times New Roman" w:hAnsi="Times New Roman" w:cs="Times New Roman"/>
      <w:b/>
      <w:bCs/>
      <w:kern w:val="0"/>
      <w:sz w:val="36"/>
      <w:szCs w:val="36"/>
      <w:lang w:val="uk-UA"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2555</Words>
  <Characters>14570</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2025-01-10T16:57:00Z</dcterms:created>
  <dcterms:modified xsi:type="dcterms:W3CDTF">2025-03-26T18:23:00Z</dcterms:modified>
</cp:coreProperties>
</file>